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E97C6" w14:textId="487DB28D" w:rsidR="00764A15" w:rsidRDefault="00764A15" w:rsidP="00E24272">
      <w:pPr>
        <w:pStyle w:val="Tittel"/>
      </w:pPr>
      <w:bookmarkStart w:id="0" w:name="_gjdgxs" w:colFirst="0" w:colLast="0"/>
      <w:bookmarkEnd w:id="0"/>
    </w:p>
    <w:p w14:paraId="1937A836" w14:textId="073CE30E" w:rsidR="00787C9C" w:rsidRDefault="00787C9C" w:rsidP="00787C9C"/>
    <w:p w14:paraId="45DF55D8" w14:textId="23ED1D6E" w:rsidR="00787C9C" w:rsidRDefault="00787C9C" w:rsidP="00787C9C"/>
    <w:p w14:paraId="5A8ED642" w14:textId="77777777" w:rsidR="00787C9C" w:rsidRPr="00787C9C" w:rsidRDefault="00787C9C" w:rsidP="00787C9C"/>
    <w:p w14:paraId="21390B6C" w14:textId="5A6B7E06" w:rsidR="00065135" w:rsidRPr="0071312C" w:rsidRDefault="006F650A" w:rsidP="00E24272">
      <w:pPr>
        <w:pStyle w:val="Tittel"/>
        <w:rPr>
          <w:b/>
          <w:bCs/>
        </w:rPr>
      </w:pPr>
      <w:r w:rsidRPr="0071312C">
        <w:rPr>
          <w:b/>
          <w:bCs/>
        </w:rPr>
        <w:t>Ressurser for</w:t>
      </w:r>
      <w:r w:rsidR="00381A74" w:rsidRPr="0071312C">
        <w:rPr>
          <w:b/>
          <w:bCs/>
        </w:rPr>
        <w:t xml:space="preserve"> </w:t>
      </w:r>
      <w:r w:rsidR="00137838" w:rsidRPr="0071312C">
        <w:rPr>
          <w:b/>
          <w:bCs/>
        </w:rPr>
        <w:t>g</w:t>
      </w:r>
      <w:r w:rsidR="00E24272" w:rsidRPr="0071312C">
        <w:rPr>
          <w:b/>
          <w:bCs/>
        </w:rPr>
        <w:t>udstjeneste</w:t>
      </w:r>
    </w:p>
    <w:p w14:paraId="3173A60C" w14:textId="6DA4FB58" w:rsidR="00E24272" w:rsidRPr="0071312C" w:rsidRDefault="00065135" w:rsidP="003632C6">
      <w:pPr>
        <w:pStyle w:val="Tittel"/>
        <w:rPr>
          <w:b/>
          <w:bCs/>
        </w:rPr>
      </w:pPr>
      <w:r w:rsidRPr="0071312C">
        <w:rPr>
          <w:b/>
          <w:bCs/>
        </w:rPr>
        <w:t>i NLM</w:t>
      </w:r>
      <w:r w:rsidR="00E24272" w:rsidRPr="0071312C">
        <w:rPr>
          <w:b/>
          <w:bCs/>
        </w:rPr>
        <w:t xml:space="preserve"> </w:t>
      </w:r>
      <w:bookmarkStart w:id="1" w:name="_30j0zll" w:colFirst="0" w:colLast="0"/>
      <w:bookmarkEnd w:id="1"/>
    </w:p>
    <w:p w14:paraId="3CB5E2D1" w14:textId="77777777" w:rsidR="00E24272" w:rsidRPr="0071312C" w:rsidRDefault="00E24272" w:rsidP="00E24272">
      <w:pPr>
        <w:jc w:val="center"/>
      </w:pPr>
    </w:p>
    <w:p w14:paraId="28CB3834" w14:textId="610D8275" w:rsidR="00E24272" w:rsidRPr="00787C9C" w:rsidRDefault="002E1ABD" w:rsidP="00E24272">
      <w:pPr>
        <w:jc w:val="center"/>
        <w:rPr>
          <w:b/>
          <w:bCs/>
        </w:rPr>
      </w:pPr>
      <w:bookmarkStart w:id="2" w:name="_GoBack"/>
      <w:r w:rsidRPr="00787C9C">
        <w:rPr>
          <w:b/>
          <w:bCs/>
        </w:rPr>
        <w:t>Vedtatt</w:t>
      </w:r>
      <w:r w:rsidR="009724E2" w:rsidRPr="00787C9C">
        <w:rPr>
          <w:b/>
          <w:bCs/>
        </w:rPr>
        <w:t xml:space="preserve"> av</w:t>
      </w:r>
      <w:r w:rsidR="00692566" w:rsidRPr="00787C9C">
        <w:rPr>
          <w:b/>
          <w:bCs/>
        </w:rPr>
        <w:t xml:space="preserve"> </w:t>
      </w:r>
      <w:proofErr w:type="spellStart"/>
      <w:r w:rsidR="000D6D17" w:rsidRPr="00787C9C">
        <w:rPr>
          <w:b/>
          <w:bCs/>
        </w:rPr>
        <w:t>N</w:t>
      </w:r>
      <w:r w:rsidRPr="00787C9C">
        <w:rPr>
          <w:b/>
          <w:bCs/>
        </w:rPr>
        <w:t>LMs</w:t>
      </w:r>
      <w:proofErr w:type="spellEnd"/>
      <w:r w:rsidRPr="00787C9C">
        <w:rPr>
          <w:b/>
          <w:bCs/>
        </w:rPr>
        <w:t xml:space="preserve"> hovedstyre</w:t>
      </w:r>
      <w:r w:rsidR="009724E2" w:rsidRPr="00787C9C">
        <w:rPr>
          <w:b/>
          <w:bCs/>
        </w:rPr>
        <w:t>,</w:t>
      </w:r>
      <w:r w:rsidRPr="00787C9C">
        <w:rPr>
          <w:b/>
          <w:bCs/>
        </w:rPr>
        <w:t xml:space="preserve"> desember </w:t>
      </w:r>
      <w:r w:rsidR="00E24272" w:rsidRPr="00787C9C">
        <w:rPr>
          <w:b/>
          <w:bCs/>
        </w:rPr>
        <w:t>201</w:t>
      </w:r>
      <w:r w:rsidR="00A82D8B" w:rsidRPr="00787C9C">
        <w:rPr>
          <w:b/>
          <w:bCs/>
        </w:rPr>
        <w:t>9</w:t>
      </w:r>
    </w:p>
    <w:bookmarkEnd w:id="2"/>
    <w:p w14:paraId="1737F949" w14:textId="77777777" w:rsidR="00E24272" w:rsidRPr="0071312C" w:rsidRDefault="00E24272" w:rsidP="00E24272">
      <w:pPr>
        <w:jc w:val="center"/>
      </w:pPr>
    </w:p>
    <w:p w14:paraId="5963298E" w14:textId="77777777" w:rsidR="00E24272" w:rsidRPr="0071312C" w:rsidRDefault="00E24272" w:rsidP="00E24272">
      <w:pPr>
        <w:jc w:val="center"/>
      </w:pPr>
    </w:p>
    <w:p w14:paraId="4C3E03BA" w14:textId="77777777" w:rsidR="00E24272" w:rsidRPr="0071312C" w:rsidRDefault="00E24272" w:rsidP="00E24272">
      <w:pPr>
        <w:jc w:val="center"/>
      </w:pPr>
      <w:r w:rsidRPr="0071312C">
        <w:br w:type="page"/>
      </w:r>
    </w:p>
    <w:p w14:paraId="0221D9EE" w14:textId="77777777" w:rsidR="00E24272" w:rsidRPr="0071312C" w:rsidRDefault="00E24272" w:rsidP="00E24272">
      <w:pPr>
        <w:pStyle w:val="Overskrift1"/>
      </w:pPr>
      <w:bookmarkStart w:id="3" w:name="_Toc36537383"/>
      <w:r w:rsidRPr="0071312C">
        <w:lastRenderedPageBreak/>
        <w:t>Innhold</w:t>
      </w:r>
      <w:bookmarkEnd w:id="3"/>
    </w:p>
    <w:p w14:paraId="67B22D64" w14:textId="77777777" w:rsidR="00E24272" w:rsidRPr="0071312C" w:rsidRDefault="00E24272" w:rsidP="00E24272"/>
    <w:p w14:paraId="39843C6F" w14:textId="77777777" w:rsidR="00E24272" w:rsidRPr="0071312C" w:rsidRDefault="00E24272" w:rsidP="00E24272"/>
    <w:sdt>
      <w:sdtPr>
        <w:id w:val="510106010"/>
        <w:docPartObj>
          <w:docPartGallery w:val="Table of Contents"/>
          <w:docPartUnique/>
        </w:docPartObj>
      </w:sdtPr>
      <w:sdtEndPr/>
      <w:sdtContent>
        <w:p w14:paraId="52C951AC" w14:textId="360DB870" w:rsidR="0086384C" w:rsidRDefault="00E24272">
          <w:pPr>
            <w:pStyle w:val="INNH1"/>
            <w:tabs>
              <w:tab w:val="right" w:pos="9062"/>
            </w:tabs>
            <w:rPr>
              <w:rFonts w:asciiTheme="minorHAnsi" w:eastAsiaTheme="minorEastAsia" w:hAnsiTheme="minorHAnsi" w:cstheme="minorBidi"/>
              <w:noProof/>
            </w:rPr>
          </w:pPr>
          <w:r w:rsidRPr="0071312C">
            <w:fldChar w:fldCharType="begin"/>
          </w:r>
          <w:r w:rsidRPr="0071312C">
            <w:instrText xml:space="preserve"> TOC \h \u \z </w:instrText>
          </w:r>
          <w:r w:rsidRPr="0071312C">
            <w:fldChar w:fldCharType="separate"/>
          </w:r>
          <w:hyperlink w:anchor="_Toc36537383" w:history="1">
            <w:r w:rsidR="0086384C" w:rsidRPr="00590C75">
              <w:rPr>
                <w:rStyle w:val="Hyperkobling"/>
                <w:noProof/>
              </w:rPr>
              <w:t>Innhold</w:t>
            </w:r>
            <w:r w:rsidR="0086384C">
              <w:rPr>
                <w:noProof/>
                <w:webHidden/>
              </w:rPr>
              <w:tab/>
            </w:r>
            <w:r w:rsidR="0086384C">
              <w:rPr>
                <w:noProof/>
                <w:webHidden/>
              </w:rPr>
              <w:fldChar w:fldCharType="begin"/>
            </w:r>
            <w:r w:rsidR="0086384C">
              <w:rPr>
                <w:noProof/>
                <w:webHidden/>
              </w:rPr>
              <w:instrText xml:space="preserve"> PAGEREF _Toc36537383 \h </w:instrText>
            </w:r>
            <w:r w:rsidR="0086384C">
              <w:rPr>
                <w:noProof/>
                <w:webHidden/>
              </w:rPr>
            </w:r>
            <w:r w:rsidR="0086384C">
              <w:rPr>
                <w:noProof/>
                <w:webHidden/>
              </w:rPr>
              <w:fldChar w:fldCharType="separate"/>
            </w:r>
            <w:r w:rsidR="0086384C">
              <w:rPr>
                <w:noProof/>
                <w:webHidden/>
              </w:rPr>
              <w:t>1</w:t>
            </w:r>
            <w:r w:rsidR="0086384C">
              <w:rPr>
                <w:noProof/>
                <w:webHidden/>
              </w:rPr>
              <w:fldChar w:fldCharType="end"/>
            </w:r>
          </w:hyperlink>
        </w:p>
        <w:p w14:paraId="104F083B" w14:textId="77364575" w:rsidR="0086384C" w:rsidRDefault="000A6610">
          <w:pPr>
            <w:pStyle w:val="INNH1"/>
            <w:tabs>
              <w:tab w:val="right" w:pos="9062"/>
            </w:tabs>
            <w:rPr>
              <w:rFonts w:asciiTheme="minorHAnsi" w:eastAsiaTheme="minorEastAsia" w:hAnsiTheme="minorHAnsi" w:cstheme="minorBidi"/>
              <w:noProof/>
            </w:rPr>
          </w:pPr>
          <w:hyperlink w:anchor="_Toc36537384" w:history="1">
            <w:r w:rsidR="0086384C" w:rsidRPr="00590C75">
              <w:rPr>
                <w:rStyle w:val="Hyperkobling"/>
                <w:noProof/>
              </w:rPr>
              <w:t>Innledning</w:t>
            </w:r>
            <w:r w:rsidR="0086384C">
              <w:rPr>
                <w:noProof/>
                <w:webHidden/>
              </w:rPr>
              <w:tab/>
            </w:r>
            <w:r w:rsidR="0086384C">
              <w:rPr>
                <w:noProof/>
                <w:webHidden/>
              </w:rPr>
              <w:fldChar w:fldCharType="begin"/>
            </w:r>
            <w:r w:rsidR="0086384C">
              <w:rPr>
                <w:noProof/>
                <w:webHidden/>
              </w:rPr>
              <w:instrText xml:space="preserve"> PAGEREF _Toc36537384 \h </w:instrText>
            </w:r>
            <w:r w:rsidR="0086384C">
              <w:rPr>
                <w:noProof/>
                <w:webHidden/>
              </w:rPr>
            </w:r>
            <w:r w:rsidR="0086384C">
              <w:rPr>
                <w:noProof/>
                <w:webHidden/>
              </w:rPr>
              <w:fldChar w:fldCharType="separate"/>
            </w:r>
            <w:r w:rsidR="0086384C">
              <w:rPr>
                <w:noProof/>
                <w:webHidden/>
              </w:rPr>
              <w:t>3</w:t>
            </w:r>
            <w:r w:rsidR="0086384C">
              <w:rPr>
                <w:noProof/>
                <w:webHidden/>
              </w:rPr>
              <w:fldChar w:fldCharType="end"/>
            </w:r>
          </w:hyperlink>
        </w:p>
        <w:p w14:paraId="42FB839E" w14:textId="2482BE04" w:rsidR="0086384C" w:rsidRDefault="000A6610">
          <w:pPr>
            <w:pStyle w:val="INNH1"/>
            <w:tabs>
              <w:tab w:val="right" w:pos="9062"/>
            </w:tabs>
            <w:rPr>
              <w:rFonts w:asciiTheme="minorHAnsi" w:eastAsiaTheme="minorEastAsia" w:hAnsiTheme="minorHAnsi" w:cstheme="minorBidi"/>
              <w:noProof/>
            </w:rPr>
          </w:pPr>
          <w:hyperlink w:anchor="_Toc36537385" w:history="1">
            <w:r w:rsidR="0086384C" w:rsidRPr="00590C75">
              <w:rPr>
                <w:rStyle w:val="Hyperkobling"/>
                <w:b/>
                <w:bCs/>
                <w:noProof/>
              </w:rPr>
              <w:t>Ressurser for gudstjenesten</w:t>
            </w:r>
            <w:r w:rsidR="0086384C">
              <w:rPr>
                <w:noProof/>
                <w:webHidden/>
              </w:rPr>
              <w:tab/>
            </w:r>
            <w:r w:rsidR="0086384C">
              <w:rPr>
                <w:noProof/>
                <w:webHidden/>
              </w:rPr>
              <w:fldChar w:fldCharType="begin"/>
            </w:r>
            <w:r w:rsidR="0086384C">
              <w:rPr>
                <w:noProof/>
                <w:webHidden/>
              </w:rPr>
              <w:instrText xml:space="preserve"> PAGEREF _Toc36537385 \h </w:instrText>
            </w:r>
            <w:r w:rsidR="0086384C">
              <w:rPr>
                <w:noProof/>
                <w:webHidden/>
              </w:rPr>
            </w:r>
            <w:r w:rsidR="0086384C">
              <w:rPr>
                <w:noProof/>
                <w:webHidden/>
              </w:rPr>
              <w:fldChar w:fldCharType="separate"/>
            </w:r>
            <w:r w:rsidR="0086384C">
              <w:rPr>
                <w:noProof/>
                <w:webHidden/>
              </w:rPr>
              <w:t>4</w:t>
            </w:r>
            <w:r w:rsidR="0086384C">
              <w:rPr>
                <w:noProof/>
                <w:webHidden/>
              </w:rPr>
              <w:fldChar w:fldCharType="end"/>
            </w:r>
          </w:hyperlink>
        </w:p>
        <w:p w14:paraId="45F5297A" w14:textId="42B6449D" w:rsidR="0086384C" w:rsidRDefault="000A6610">
          <w:pPr>
            <w:pStyle w:val="INNH2"/>
            <w:tabs>
              <w:tab w:val="right" w:pos="9062"/>
            </w:tabs>
            <w:rPr>
              <w:rFonts w:asciiTheme="minorHAnsi" w:eastAsiaTheme="minorEastAsia" w:hAnsiTheme="minorHAnsi" w:cstheme="minorBidi"/>
              <w:noProof/>
            </w:rPr>
          </w:pPr>
          <w:hyperlink w:anchor="_Toc36537386" w:history="1">
            <w:r w:rsidR="0086384C" w:rsidRPr="00590C75">
              <w:rPr>
                <w:rStyle w:val="Hyperkobling"/>
                <w:noProof/>
              </w:rPr>
              <w:t>1.0 Samling</w:t>
            </w:r>
            <w:r w:rsidR="0086384C">
              <w:rPr>
                <w:noProof/>
                <w:webHidden/>
              </w:rPr>
              <w:tab/>
            </w:r>
            <w:r w:rsidR="0086384C">
              <w:rPr>
                <w:noProof/>
                <w:webHidden/>
              </w:rPr>
              <w:fldChar w:fldCharType="begin"/>
            </w:r>
            <w:r w:rsidR="0086384C">
              <w:rPr>
                <w:noProof/>
                <w:webHidden/>
              </w:rPr>
              <w:instrText xml:space="preserve"> PAGEREF _Toc36537386 \h </w:instrText>
            </w:r>
            <w:r w:rsidR="0086384C">
              <w:rPr>
                <w:noProof/>
                <w:webHidden/>
              </w:rPr>
            </w:r>
            <w:r w:rsidR="0086384C">
              <w:rPr>
                <w:noProof/>
                <w:webHidden/>
              </w:rPr>
              <w:fldChar w:fldCharType="separate"/>
            </w:r>
            <w:r w:rsidR="0086384C">
              <w:rPr>
                <w:noProof/>
                <w:webHidden/>
              </w:rPr>
              <w:t>4</w:t>
            </w:r>
            <w:r w:rsidR="0086384C">
              <w:rPr>
                <w:noProof/>
                <w:webHidden/>
              </w:rPr>
              <w:fldChar w:fldCharType="end"/>
            </w:r>
          </w:hyperlink>
        </w:p>
        <w:p w14:paraId="6945086E" w14:textId="5CBDCE3B" w:rsidR="0086384C" w:rsidRDefault="000A6610">
          <w:pPr>
            <w:pStyle w:val="INNH3"/>
            <w:tabs>
              <w:tab w:val="right" w:pos="9062"/>
            </w:tabs>
            <w:rPr>
              <w:rFonts w:asciiTheme="minorHAnsi" w:eastAsiaTheme="minorEastAsia" w:hAnsiTheme="minorHAnsi" w:cstheme="minorBidi"/>
              <w:noProof/>
            </w:rPr>
          </w:pPr>
          <w:hyperlink w:anchor="_Toc36537387" w:history="1">
            <w:r w:rsidR="0086384C" w:rsidRPr="00590C75">
              <w:rPr>
                <w:rStyle w:val="Hyperkobling"/>
                <w:noProof/>
              </w:rPr>
              <w:t>1.1 Velkomsthilsen</w:t>
            </w:r>
            <w:r w:rsidR="0086384C">
              <w:rPr>
                <w:noProof/>
                <w:webHidden/>
              </w:rPr>
              <w:tab/>
            </w:r>
            <w:r w:rsidR="0086384C">
              <w:rPr>
                <w:noProof/>
                <w:webHidden/>
              </w:rPr>
              <w:fldChar w:fldCharType="begin"/>
            </w:r>
            <w:r w:rsidR="0086384C">
              <w:rPr>
                <w:noProof/>
                <w:webHidden/>
              </w:rPr>
              <w:instrText xml:space="preserve"> PAGEREF _Toc36537387 \h </w:instrText>
            </w:r>
            <w:r w:rsidR="0086384C">
              <w:rPr>
                <w:noProof/>
                <w:webHidden/>
              </w:rPr>
            </w:r>
            <w:r w:rsidR="0086384C">
              <w:rPr>
                <w:noProof/>
                <w:webHidden/>
              </w:rPr>
              <w:fldChar w:fldCharType="separate"/>
            </w:r>
            <w:r w:rsidR="0086384C">
              <w:rPr>
                <w:noProof/>
                <w:webHidden/>
              </w:rPr>
              <w:t>4</w:t>
            </w:r>
            <w:r w:rsidR="0086384C">
              <w:rPr>
                <w:noProof/>
                <w:webHidden/>
              </w:rPr>
              <w:fldChar w:fldCharType="end"/>
            </w:r>
          </w:hyperlink>
        </w:p>
        <w:p w14:paraId="18615F5F" w14:textId="0E19B9EC" w:rsidR="0086384C" w:rsidRDefault="000A6610">
          <w:pPr>
            <w:pStyle w:val="INNH3"/>
            <w:tabs>
              <w:tab w:val="right" w:pos="9062"/>
            </w:tabs>
            <w:rPr>
              <w:rFonts w:asciiTheme="minorHAnsi" w:eastAsiaTheme="minorEastAsia" w:hAnsiTheme="minorHAnsi" w:cstheme="minorBidi"/>
              <w:noProof/>
            </w:rPr>
          </w:pPr>
          <w:hyperlink w:anchor="_Toc36537388" w:history="1">
            <w:r w:rsidR="0086384C" w:rsidRPr="00590C75">
              <w:rPr>
                <w:rStyle w:val="Hyperkobling"/>
                <w:noProof/>
              </w:rPr>
              <w:t>1.2 Åpningsord og bønn</w:t>
            </w:r>
            <w:r w:rsidR="0086384C">
              <w:rPr>
                <w:noProof/>
                <w:webHidden/>
              </w:rPr>
              <w:tab/>
            </w:r>
            <w:r w:rsidR="0086384C">
              <w:rPr>
                <w:noProof/>
                <w:webHidden/>
              </w:rPr>
              <w:fldChar w:fldCharType="begin"/>
            </w:r>
            <w:r w:rsidR="0086384C">
              <w:rPr>
                <w:noProof/>
                <w:webHidden/>
              </w:rPr>
              <w:instrText xml:space="preserve"> PAGEREF _Toc36537388 \h </w:instrText>
            </w:r>
            <w:r w:rsidR="0086384C">
              <w:rPr>
                <w:noProof/>
                <w:webHidden/>
              </w:rPr>
            </w:r>
            <w:r w:rsidR="0086384C">
              <w:rPr>
                <w:noProof/>
                <w:webHidden/>
              </w:rPr>
              <w:fldChar w:fldCharType="separate"/>
            </w:r>
            <w:r w:rsidR="0086384C">
              <w:rPr>
                <w:noProof/>
                <w:webHidden/>
              </w:rPr>
              <w:t>4</w:t>
            </w:r>
            <w:r w:rsidR="0086384C">
              <w:rPr>
                <w:noProof/>
                <w:webHidden/>
              </w:rPr>
              <w:fldChar w:fldCharType="end"/>
            </w:r>
          </w:hyperlink>
        </w:p>
        <w:p w14:paraId="6A947934" w14:textId="435EB445" w:rsidR="0086384C" w:rsidRDefault="000A6610">
          <w:pPr>
            <w:pStyle w:val="INNH3"/>
            <w:tabs>
              <w:tab w:val="right" w:pos="9062"/>
            </w:tabs>
            <w:rPr>
              <w:rFonts w:asciiTheme="minorHAnsi" w:eastAsiaTheme="minorEastAsia" w:hAnsiTheme="minorHAnsi" w:cstheme="minorBidi"/>
              <w:noProof/>
            </w:rPr>
          </w:pPr>
          <w:hyperlink w:anchor="_Toc36537389" w:history="1">
            <w:r w:rsidR="0086384C" w:rsidRPr="00590C75">
              <w:rPr>
                <w:rStyle w:val="Hyperkobling"/>
                <w:noProof/>
              </w:rPr>
              <w:t>1.3 Syndsbekjennelse</w:t>
            </w:r>
            <w:r w:rsidR="0086384C">
              <w:rPr>
                <w:noProof/>
                <w:webHidden/>
              </w:rPr>
              <w:tab/>
            </w:r>
            <w:r w:rsidR="0086384C">
              <w:rPr>
                <w:noProof/>
                <w:webHidden/>
              </w:rPr>
              <w:fldChar w:fldCharType="begin"/>
            </w:r>
            <w:r w:rsidR="0086384C">
              <w:rPr>
                <w:noProof/>
                <w:webHidden/>
              </w:rPr>
              <w:instrText xml:space="preserve"> PAGEREF _Toc36537389 \h </w:instrText>
            </w:r>
            <w:r w:rsidR="0086384C">
              <w:rPr>
                <w:noProof/>
                <w:webHidden/>
              </w:rPr>
            </w:r>
            <w:r w:rsidR="0086384C">
              <w:rPr>
                <w:noProof/>
                <w:webHidden/>
              </w:rPr>
              <w:fldChar w:fldCharType="separate"/>
            </w:r>
            <w:r w:rsidR="0086384C">
              <w:rPr>
                <w:noProof/>
                <w:webHidden/>
              </w:rPr>
              <w:t>5</w:t>
            </w:r>
            <w:r w:rsidR="0086384C">
              <w:rPr>
                <w:noProof/>
                <w:webHidden/>
              </w:rPr>
              <w:fldChar w:fldCharType="end"/>
            </w:r>
          </w:hyperlink>
        </w:p>
        <w:p w14:paraId="5CFABAD9" w14:textId="7BC9C637" w:rsidR="0086384C" w:rsidRDefault="000A6610">
          <w:pPr>
            <w:pStyle w:val="INNH3"/>
            <w:tabs>
              <w:tab w:val="right" w:pos="9062"/>
            </w:tabs>
            <w:rPr>
              <w:rFonts w:asciiTheme="minorHAnsi" w:eastAsiaTheme="minorEastAsia" w:hAnsiTheme="minorHAnsi" w:cstheme="minorBidi"/>
              <w:noProof/>
            </w:rPr>
          </w:pPr>
          <w:hyperlink w:anchor="_Toc36537390" w:history="1">
            <w:r w:rsidR="0086384C" w:rsidRPr="00590C75">
              <w:rPr>
                <w:rStyle w:val="Hyperkobling"/>
                <w:noProof/>
              </w:rPr>
              <w:t>1.4 Bønn om miskunn</w:t>
            </w:r>
            <w:r w:rsidR="0086384C">
              <w:rPr>
                <w:noProof/>
                <w:webHidden/>
              </w:rPr>
              <w:tab/>
            </w:r>
            <w:r w:rsidR="0086384C">
              <w:rPr>
                <w:noProof/>
                <w:webHidden/>
              </w:rPr>
              <w:fldChar w:fldCharType="begin"/>
            </w:r>
            <w:r w:rsidR="0086384C">
              <w:rPr>
                <w:noProof/>
                <w:webHidden/>
              </w:rPr>
              <w:instrText xml:space="preserve"> PAGEREF _Toc36537390 \h </w:instrText>
            </w:r>
            <w:r w:rsidR="0086384C">
              <w:rPr>
                <w:noProof/>
                <w:webHidden/>
              </w:rPr>
            </w:r>
            <w:r w:rsidR="0086384C">
              <w:rPr>
                <w:noProof/>
                <w:webHidden/>
              </w:rPr>
              <w:fldChar w:fldCharType="separate"/>
            </w:r>
            <w:r w:rsidR="0086384C">
              <w:rPr>
                <w:noProof/>
                <w:webHidden/>
              </w:rPr>
              <w:t>6</w:t>
            </w:r>
            <w:r w:rsidR="0086384C">
              <w:rPr>
                <w:noProof/>
                <w:webHidden/>
              </w:rPr>
              <w:fldChar w:fldCharType="end"/>
            </w:r>
          </w:hyperlink>
        </w:p>
        <w:p w14:paraId="19DEF372" w14:textId="6A36064C" w:rsidR="0086384C" w:rsidRDefault="000A6610">
          <w:pPr>
            <w:pStyle w:val="INNH3"/>
            <w:tabs>
              <w:tab w:val="right" w:pos="9062"/>
            </w:tabs>
            <w:rPr>
              <w:rFonts w:asciiTheme="minorHAnsi" w:eastAsiaTheme="minorEastAsia" w:hAnsiTheme="minorHAnsi" w:cstheme="minorBidi"/>
              <w:noProof/>
            </w:rPr>
          </w:pPr>
          <w:hyperlink w:anchor="_Toc36537391" w:history="1">
            <w:r w:rsidR="0086384C" w:rsidRPr="00590C75">
              <w:rPr>
                <w:rStyle w:val="Hyperkobling"/>
                <w:noProof/>
              </w:rPr>
              <w:t>1.5 Lovprisning</w:t>
            </w:r>
            <w:r w:rsidR="0086384C">
              <w:rPr>
                <w:noProof/>
                <w:webHidden/>
              </w:rPr>
              <w:tab/>
            </w:r>
            <w:r w:rsidR="0086384C">
              <w:rPr>
                <w:noProof/>
                <w:webHidden/>
              </w:rPr>
              <w:fldChar w:fldCharType="begin"/>
            </w:r>
            <w:r w:rsidR="0086384C">
              <w:rPr>
                <w:noProof/>
                <w:webHidden/>
              </w:rPr>
              <w:instrText xml:space="preserve"> PAGEREF _Toc36537391 \h </w:instrText>
            </w:r>
            <w:r w:rsidR="0086384C">
              <w:rPr>
                <w:noProof/>
                <w:webHidden/>
              </w:rPr>
            </w:r>
            <w:r w:rsidR="0086384C">
              <w:rPr>
                <w:noProof/>
                <w:webHidden/>
              </w:rPr>
              <w:fldChar w:fldCharType="separate"/>
            </w:r>
            <w:r w:rsidR="0086384C">
              <w:rPr>
                <w:noProof/>
                <w:webHidden/>
              </w:rPr>
              <w:t>6</w:t>
            </w:r>
            <w:r w:rsidR="0086384C">
              <w:rPr>
                <w:noProof/>
                <w:webHidden/>
              </w:rPr>
              <w:fldChar w:fldCharType="end"/>
            </w:r>
          </w:hyperlink>
        </w:p>
        <w:p w14:paraId="192E2360" w14:textId="15E15E06" w:rsidR="0086384C" w:rsidRDefault="000A6610">
          <w:pPr>
            <w:pStyle w:val="INNH2"/>
            <w:tabs>
              <w:tab w:val="right" w:pos="9062"/>
            </w:tabs>
            <w:rPr>
              <w:rFonts w:asciiTheme="minorHAnsi" w:eastAsiaTheme="minorEastAsia" w:hAnsiTheme="minorHAnsi" w:cstheme="minorBidi"/>
              <w:noProof/>
            </w:rPr>
          </w:pPr>
          <w:hyperlink w:anchor="_Toc36537392" w:history="1">
            <w:r w:rsidR="0086384C" w:rsidRPr="00590C75">
              <w:rPr>
                <w:rStyle w:val="Hyperkobling"/>
                <w:noProof/>
              </w:rPr>
              <w:t>0 Dåp</w:t>
            </w:r>
            <w:r w:rsidR="0086384C">
              <w:rPr>
                <w:noProof/>
                <w:webHidden/>
              </w:rPr>
              <w:tab/>
            </w:r>
            <w:r w:rsidR="0086384C">
              <w:rPr>
                <w:noProof/>
                <w:webHidden/>
              </w:rPr>
              <w:fldChar w:fldCharType="begin"/>
            </w:r>
            <w:r w:rsidR="0086384C">
              <w:rPr>
                <w:noProof/>
                <w:webHidden/>
              </w:rPr>
              <w:instrText xml:space="preserve"> PAGEREF _Toc36537392 \h </w:instrText>
            </w:r>
            <w:r w:rsidR="0086384C">
              <w:rPr>
                <w:noProof/>
                <w:webHidden/>
              </w:rPr>
            </w:r>
            <w:r w:rsidR="0086384C">
              <w:rPr>
                <w:noProof/>
                <w:webHidden/>
              </w:rPr>
              <w:fldChar w:fldCharType="separate"/>
            </w:r>
            <w:r w:rsidR="0086384C">
              <w:rPr>
                <w:noProof/>
                <w:webHidden/>
              </w:rPr>
              <w:t>7</w:t>
            </w:r>
            <w:r w:rsidR="0086384C">
              <w:rPr>
                <w:noProof/>
                <w:webHidden/>
              </w:rPr>
              <w:fldChar w:fldCharType="end"/>
            </w:r>
          </w:hyperlink>
        </w:p>
        <w:p w14:paraId="1A0FCDE1" w14:textId="61DA9B11" w:rsidR="0086384C" w:rsidRDefault="000A6610">
          <w:pPr>
            <w:pStyle w:val="INNH2"/>
            <w:tabs>
              <w:tab w:val="right" w:pos="9062"/>
            </w:tabs>
            <w:rPr>
              <w:rFonts w:asciiTheme="minorHAnsi" w:eastAsiaTheme="minorEastAsia" w:hAnsiTheme="minorHAnsi" w:cstheme="minorBidi"/>
              <w:noProof/>
            </w:rPr>
          </w:pPr>
          <w:hyperlink w:anchor="_Toc36537393" w:history="1">
            <w:r w:rsidR="0086384C" w:rsidRPr="00590C75">
              <w:rPr>
                <w:rStyle w:val="Hyperkobling"/>
                <w:noProof/>
              </w:rPr>
              <w:t>2.0 Ordet</w:t>
            </w:r>
            <w:r w:rsidR="0086384C">
              <w:rPr>
                <w:noProof/>
                <w:webHidden/>
              </w:rPr>
              <w:tab/>
            </w:r>
            <w:r w:rsidR="0086384C">
              <w:rPr>
                <w:noProof/>
                <w:webHidden/>
              </w:rPr>
              <w:fldChar w:fldCharType="begin"/>
            </w:r>
            <w:r w:rsidR="0086384C">
              <w:rPr>
                <w:noProof/>
                <w:webHidden/>
              </w:rPr>
              <w:instrText xml:space="preserve"> PAGEREF _Toc36537393 \h </w:instrText>
            </w:r>
            <w:r w:rsidR="0086384C">
              <w:rPr>
                <w:noProof/>
                <w:webHidden/>
              </w:rPr>
            </w:r>
            <w:r w:rsidR="0086384C">
              <w:rPr>
                <w:noProof/>
                <w:webHidden/>
              </w:rPr>
              <w:fldChar w:fldCharType="separate"/>
            </w:r>
            <w:r w:rsidR="0086384C">
              <w:rPr>
                <w:noProof/>
                <w:webHidden/>
              </w:rPr>
              <w:t>8</w:t>
            </w:r>
            <w:r w:rsidR="0086384C">
              <w:rPr>
                <w:noProof/>
                <w:webHidden/>
              </w:rPr>
              <w:fldChar w:fldCharType="end"/>
            </w:r>
          </w:hyperlink>
        </w:p>
        <w:p w14:paraId="6B59E676" w14:textId="1F5D6AAB" w:rsidR="0086384C" w:rsidRDefault="000A6610">
          <w:pPr>
            <w:pStyle w:val="INNH3"/>
            <w:tabs>
              <w:tab w:val="right" w:pos="9062"/>
            </w:tabs>
            <w:rPr>
              <w:rFonts w:asciiTheme="minorHAnsi" w:eastAsiaTheme="minorEastAsia" w:hAnsiTheme="minorHAnsi" w:cstheme="minorBidi"/>
              <w:noProof/>
            </w:rPr>
          </w:pPr>
          <w:hyperlink w:anchor="_Toc36537394" w:history="1">
            <w:r w:rsidR="0086384C" w:rsidRPr="00590C75">
              <w:rPr>
                <w:rStyle w:val="Hyperkobling"/>
                <w:noProof/>
              </w:rPr>
              <w:t>2.1 Skriftlesningen</w:t>
            </w:r>
            <w:r w:rsidR="0086384C">
              <w:rPr>
                <w:noProof/>
                <w:webHidden/>
              </w:rPr>
              <w:tab/>
            </w:r>
            <w:r w:rsidR="0086384C">
              <w:rPr>
                <w:noProof/>
                <w:webHidden/>
              </w:rPr>
              <w:fldChar w:fldCharType="begin"/>
            </w:r>
            <w:r w:rsidR="0086384C">
              <w:rPr>
                <w:noProof/>
                <w:webHidden/>
              </w:rPr>
              <w:instrText xml:space="preserve"> PAGEREF _Toc36537394 \h </w:instrText>
            </w:r>
            <w:r w:rsidR="0086384C">
              <w:rPr>
                <w:noProof/>
                <w:webHidden/>
              </w:rPr>
            </w:r>
            <w:r w:rsidR="0086384C">
              <w:rPr>
                <w:noProof/>
                <w:webHidden/>
              </w:rPr>
              <w:fldChar w:fldCharType="separate"/>
            </w:r>
            <w:r w:rsidR="0086384C">
              <w:rPr>
                <w:noProof/>
                <w:webHidden/>
              </w:rPr>
              <w:t>8</w:t>
            </w:r>
            <w:r w:rsidR="0086384C">
              <w:rPr>
                <w:noProof/>
                <w:webHidden/>
              </w:rPr>
              <w:fldChar w:fldCharType="end"/>
            </w:r>
          </w:hyperlink>
        </w:p>
        <w:p w14:paraId="72EB1FC5" w14:textId="3FA09E51" w:rsidR="0086384C" w:rsidRDefault="000A6610">
          <w:pPr>
            <w:pStyle w:val="INNH3"/>
            <w:tabs>
              <w:tab w:val="right" w:pos="9062"/>
            </w:tabs>
            <w:rPr>
              <w:rFonts w:asciiTheme="minorHAnsi" w:eastAsiaTheme="minorEastAsia" w:hAnsiTheme="minorHAnsi" w:cstheme="minorBidi"/>
              <w:noProof/>
            </w:rPr>
          </w:pPr>
          <w:hyperlink w:anchor="_Toc36537395" w:history="1">
            <w:r w:rsidR="0086384C" w:rsidRPr="00590C75">
              <w:rPr>
                <w:rStyle w:val="Hyperkobling"/>
                <w:noProof/>
              </w:rPr>
              <w:t>2.2 Trosbekjennelse</w:t>
            </w:r>
            <w:r w:rsidR="0086384C">
              <w:rPr>
                <w:noProof/>
                <w:webHidden/>
              </w:rPr>
              <w:tab/>
            </w:r>
            <w:r w:rsidR="0086384C">
              <w:rPr>
                <w:noProof/>
                <w:webHidden/>
              </w:rPr>
              <w:fldChar w:fldCharType="begin"/>
            </w:r>
            <w:r w:rsidR="0086384C">
              <w:rPr>
                <w:noProof/>
                <w:webHidden/>
              </w:rPr>
              <w:instrText xml:space="preserve"> PAGEREF _Toc36537395 \h </w:instrText>
            </w:r>
            <w:r w:rsidR="0086384C">
              <w:rPr>
                <w:noProof/>
                <w:webHidden/>
              </w:rPr>
            </w:r>
            <w:r w:rsidR="0086384C">
              <w:rPr>
                <w:noProof/>
                <w:webHidden/>
              </w:rPr>
              <w:fldChar w:fldCharType="separate"/>
            </w:r>
            <w:r w:rsidR="0086384C">
              <w:rPr>
                <w:noProof/>
                <w:webHidden/>
              </w:rPr>
              <w:t>8</w:t>
            </w:r>
            <w:r w:rsidR="0086384C">
              <w:rPr>
                <w:noProof/>
                <w:webHidden/>
              </w:rPr>
              <w:fldChar w:fldCharType="end"/>
            </w:r>
          </w:hyperlink>
        </w:p>
        <w:p w14:paraId="412EBFC7" w14:textId="41DEF2C7" w:rsidR="0086384C" w:rsidRDefault="000A6610">
          <w:pPr>
            <w:pStyle w:val="INNH3"/>
            <w:tabs>
              <w:tab w:val="right" w:pos="9062"/>
            </w:tabs>
            <w:rPr>
              <w:rFonts w:asciiTheme="minorHAnsi" w:eastAsiaTheme="minorEastAsia" w:hAnsiTheme="minorHAnsi" w:cstheme="minorBidi"/>
              <w:noProof/>
            </w:rPr>
          </w:pPr>
          <w:hyperlink w:anchor="_Toc36537396" w:history="1">
            <w:r w:rsidR="0086384C" w:rsidRPr="00590C75">
              <w:rPr>
                <w:rStyle w:val="Hyperkobling"/>
                <w:noProof/>
              </w:rPr>
              <w:t>2.3 Tale</w:t>
            </w:r>
            <w:r w:rsidR="0086384C">
              <w:rPr>
                <w:noProof/>
                <w:webHidden/>
              </w:rPr>
              <w:tab/>
            </w:r>
            <w:r w:rsidR="0086384C">
              <w:rPr>
                <w:noProof/>
                <w:webHidden/>
              </w:rPr>
              <w:fldChar w:fldCharType="begin"/>
            </w:r>
            <w:r w:rsidR="0086384C">
              <w:rPr>
                <w:noProof/>
                <w:webHidden/>
              </w:rPr>
              <w:instrText xml:space="preserve"> PAGEREF _Toc36537396 \h </w:instrText>
            </w:r>
            <w:r w:rsidR="0086384C">
              <w:rPr>
                <w:noProof/>
                <w:webHidden/>
              </w:rPr>
            </w:r>
            <w:r w:rsidR="0086384C">
              <w:rPr>
                <w:noProof/>
                <w:webHidden/>
              </w:rPr>
              <w:fldChar w:fldCharType="separate"/>
            </w:r>
            <w:r w:rsidR="0086384C">
              <w:rPr>
                <w:noProof/>
                <w:webHidden/>
              </w:rPr>
              <w:t>9</w:t>
            </w:r>
            <w:r w:rsidR="0086384C">
              <w:rPr>
                <w:noProof/>
                <w:webHidden/>
              </w:rPr>
              <w:fldChar w:fldCharType="end"/>
            </w:r>
          </w:hyperlink>
        </w:p>
        <w:p w14:paraId="39800ED5" w14:textId="7169C70A" w:rsidR="0086384C" w:rsidRDefault="000A6610">
          <w:pPr>
            <w:pStyle w:val="INNH2"/>
            <w:tabs>
              <w:tab w:val="right" w:pos="9062"/>
            </w:tabs>
            <w:rPr>
              <w:rFonts w:asciiTheme="minorHAnsi" w:eastAsiaTheme="minorEastAsia" w:hAnsiTheme="minorHAnsi" w:cstheme="minorBidi"/>
              <w:noProof/>
            </w:rPr>
          </w:pPr>
          <w:hyperlink w:anchor="_Toc36537397" w:history="1">
            <w:r w:rsidR="0086384C" w:rsidRPr="00590C75">
              <w:rPr>
                <w:rStyle w:val="Hyperkobling"/>
                <w:noProof/>
              </w:rPr>
              <w:t>3.0 Respons</w:t>
            </w:r>
            <w:r w:rsidR="0086384C">
              <w:rPr>
                <w:noProof/>
                <w:webHidden/>
              </w:rPr>
              <w:tab/>
            </w:r>
            <w:r w:rsidR="0086384C">
              <w:rPr>
                <w:noProof/>
                <w:webHidden/>
              </w:rPr>
              <w:fldChar w:fldCharType="begin"/>
            </w:r>
            <w:r w:rsidR="0086384C">
              <w:rPr>
                <w:noProof/>
                <w:webHidden/>
              </w:rPr>
              <w:instrText xml:space="preserve"> PAGEREF _Toc36537397 \h </w:instrText>
            </w:r>
            <w:r w:rsidR="0086384C">
              <w:rPr>
                <w:noProof/>
                <w:webHidden/>
              </w:rPr>
            </w:r>
            <w:r w:rsidR="0086384C">
              <w:rPr>
                <w:noProof/>
                <w:webHidden/>
              </w:rPr>
              <w:fldChar w:fldCharType="separate"/>
            </w:r>
            <w:r w:rsidR="0086384C">
              <w:rPr>
                <w:noProof/>
                <w:webHidden/>
              </w:rPr>
              <w:t>10</w:t>
            </w:r>
            <w:r w:rsidR="0086384C">
              <w:rPr>
                <w:noProof/>
                <w:webHidden/>
              </w:rPr>
              <w:fldChar w:fldCharType="end"/>
            </w:r>
          </w:hyperlink>
        </w:p>
        <w:p w14:paraId="00C5DD8B" w14:textId="6AE81B2B" w:rsidR="0086384C" w:rsidRDefault="000A6610">
          <w:pPr>
            <w:pStyle w:val="INNH3"/>
            <w:tabs>
              <w:tab w:val="right" w:pos="9062"/>
            </w:tabs>
            <w:rPr>
              <w:rFonts w:asciiTheme="minorHAnsi" w:eastAsiaTheme="minorEastAsia" w:hAnsiTheme="minorHAnsi" w:cstheme="minorBidi"/>
              <w:noProof/>
            </w:rPr>
          </w:pPr>
          <w:hyperlink w:anchor="_Toc36537398" w:history="1">
            <w:r w:rsidR="0086384C" w:rsidRPr="00590C75">
              <w:rPr>
                <w:rStyle w:val="Hyperkobling"/>
                <w:noProof/>
              </w:rPr>
              <w:t>3.1 Misjonsinformasjon</w:t>
            </w:r>
            <w:r w:rsidR="0086384C">
              <w:rPr>
                <w:noProof/>
                <w:webHidden/>
              </w:rPr>
              <w:tab/>
            </w:r>
            <w:r w:rsidR="0086384C">
              <w:rPr>
                <w:noProof/>
                <w:webHidden/>
              </w:rPr>
              <w:fldChar w:fldCharType="begin"/>
            </w:r>
            <w:r w:rsidR="0086384C">
              <w:rPr>
                <w:noProof/>
                <w:webHidden/>
              </w:rPr>
              <w:instrText xml:space="preserve"> PAGEREF _Toc36537398 \h </w:instrText>
            </w:r>
            <w:r w:rsidR="0086384C">
              <w:rPr>
                <w:noProof/>
                <w:webHidden/>
              </w:rPr>
            </w:r>
            <w:r w:rsidR="0086384C">
              <w:rPr>
                <w:noProof/>
                <w:webHidden/>
              </w:rPr>
              <w:fldChar w:fldCharType="separate"/>
            </w:r>
            <w:r w:rsidR="0086384C">
              <w:rPr>
                <w:noProof/>
                <w:webHidden/>
              </w:rPr>
              <w:t>10</w:t>
            </w:r>
            <w:r w:rsidR="0086384C">
              <w:rPr>
                <w:noProof/>
                <w:webHidden/>
              </w:rPr>
              <w:fldChar w:fldCharType="end"/>
            </w:r>
          </w:hyperlink>
        </w:p>
        <w:p w14:paraId="41D0E102" w14:textId="039B2B70" w:rsidR="0086384C" w:rsidRDefault="000A6610">
          <w:pPr>
            <w:pStyle w:val="INNH3"/>
            <w:tabs>
              <w:tab w:val="right" w:pos="9062"/>
            </w:tabs>
            <w:rPr>
              <w:rFonts w:asciiTheme="minorHAnsi" w:eastAsiaTheme="minorEastAsia" w:hAnsiTheme="minorHAnsi" w:cstheme="minorBidi"/>
              <w:noProof/>
            </w:rPr>
          </w:pPr>
          <w:hyperlink w:anchor="_Toc36537399" w:history="1">
            <w:r w:rsidR="0086384C" w:rsidRPr="00590C75">
              <w:rPr>
                <w:rStyle w:val="Hyperkobling"/>
                <w:noProof/>
              </w:rPr>
              <w:t>3.2 Kunngjøringer</w:t>
            </w:r>
            <w:r w:rsidR="0086384C">
              <w:rPr>
                <w:noProof/>
                <w:webHidden/>
              </w:rPr>
              <w:tab/>
            </w:r>
            <w:r w:rsidR="0086384C">
              <w:rPr>
                <w:noProof/>
                <w:webHidden/>
              </w:rPr>
              <w:fldChar w:fldCharType="begin"/>
            </w:r>
            <w:r w:rsidR="0086384C">
              <w:rPr>
                <w:noProof/>
                <w:webHidden/>
              </w:rPr>
              <w:instrText xml:space="preserve"> PAGEREF _Toc36537399 \h </w:instrText>
            </w:r>
            <w:r w:rsidR="0086384C">
              <w:rPr>
                <w:noProof/>
                <w:webHidden/>
              </w:rPr>
            </w:r>
            <w:r w:rsidR="0086384C">
              <w:rPr>
                <w:noProof/>
                <w:webHidden/>
              </w:rPr>
              <w:fldChar w:fldCharType="separate"/>
            </w:r>
            <w:r w:rsidR="0086384C">
              <w:rPr>
                <w:noProof/>
                <w:webHidden/>
              </w:rPr>
              <w:t>10</w:t>
            </w:r>
            <w:r w:rsidR="0086384C">
              <w:rPr>
                <w:noProof/>
                <w:webHidden/>
              </w:rPr>
              <w:fldChar w:fldCharType="end"/>
            </w:r>
          </w:hyperlink>
        </w:p>
        <w:p w14:paraId="0554D675" w14:textId="1CC4EC7D" w:rsidR="0086384C" w:rsidRDefault="000A6610">
          <w:pPr>
            <w:pStyle w:val="INNH3"/>
            <w:tabs>
              <w:tab w:val="right" w:pos="9062"/>
            </w:tabs>
            <w:rPr>
              <w:rFonts w:asciiTheme="minorHAnsi" w:eastAsiaTheme="minorEastAsia" w:hAnsiTheme="minorHAnsi" w:cstheme="minorBidi"/>
              <w:noProof/>
            </w:rPr>
          </w:pPr>
          <w:hyperlink w:anchor="_Toc36537400" w:history="1">
            <w:r w:rsidR="0086384C" w:rsidRPr="00590C75">
              <w:rPr>
                <w:rStyle w:val="Hyperkobling"/>
                <w:noProof/>
              </w:rPr>
              <w:t>3.3 Takkoffer</w:t>
            </w:r>
            <w:r w:rsidR="0086384C">
              <w:rPr>
                <w:noProof/>
                <w:webHidden/>
              </w:rPr>
              <w:tab/>
            </w:r>
            <w:r w:rsidR="0086384C">
              <w:rPr>
                <w:noProof/>
                <w:webHidden/>
              </w:rPr>
              <w:fldChar w:fldCharType="begin"/>
            </w:r>
            <w:r w:rsidR="0086384C">
              <w:rPr>
                <w:noProof/>
                <w:webHidden/>
              </w:rPr>
              <w:instrText xml:space="preserve"> PAGEREF _Toc36537400 \h </w:instrText>
            </w:r>
            <w:r w:rsidR="0086384C">
              <w:rPr>
                <w:noProof/>
                <w:webHidden/>
              </w:rPr>
            </w:r>
            <w:r w:rsidR="0086384C">
              <w:rPr>
                <w:noProof/>
                <w:webHidden/>
              </w:rPr>
              <w:fldChar w:fldCharType="separate"/>
            </w:r>
            <w:r w:rsidR="0086384C">
              <w:rPr>
                <w:noProof/>
                <w:webHidden/>
              </w:rPr>
              <w:t>10</w:t>
            </w:r>
            <w:r w:rsidR="0086384C">
              <w:rPr>
                <w:noProof/>
                <w:webHidden/>
              </w:rPr>
              <w:fldChar w:fldCharType="end"/>
            </w:r>
          </w:hyperlink>
        </w:p>
        <w:p w14:paraId="22B40572" w14:textId="1AD7F849" w:rsidR="0086384C" w:rsidRDefault="000A6610">
          <w:pPr>
            <w:pStyle w:val="INNH3"/>
            <w:tabs>
              <w:tab w:val="right" w:pos="9062"/>
            </w:tabs>
            <w:rPr>
              <w:rFonts w:asciiTheme="minorHAnsi" w:eastAsiaTheme="minorEastAsia" w:hAnsiTheme="minorHAnsi" w:cstheme="minorBidi"/>
              <w:noProof/>
            </w:rPr>
          </w:pPr>
          <w:hyperlink w:anchor="_Toc36537401" w:history="1">
            <w:r w:rsidR="0086384C" w:rsidRPr="00590C75">
              <w:rPr>
                <w:rStyle w:val="Hyperkobling"/>
                <w:noProof/>
              </w:rPr>
              <w:t>3.4 Forbønn</w:t>
            </w:r>
            <w:r w:rsidR="0086384C">
              <w:rPr>
                <w:noProof/>
                <w:webHidden/>
              </w:rPr>
              <w:tab/>
            </w:r>
            <w:r w:rsidR="0086384C">
              <w:rPr>
                <w:noProof/>
                <w:webHidden/>
              </w:rPr>
              <w:fldChar w:fldCharType="begin"/>
            </w:r>
            <w:r w:rsidR="0086384C">
              <w:rPr>
                <w:noProof/>
                <w:webHidden/>
              </w:rPr>
              <w:instrText xml:space="preserve"> PAGEREF _Toc36537401 \h </w:instrText>
            </w:r>
            <w:r w:rsidR="0086384C">
              <w:rPr>
                <w:noProof/>
                <w:webHidden/>
              </w:rPr>
            </w:r>
            <w:r w:rsidR="0086384C">
              <w:rPr>
                <w:noProof/>
                <w:webHidden/>
              </w:rPr>
              <w:fldChar w:fldCharType="separate"/>
            </w:r>
            <w:r w:rsidR="0086384C">
              <w:rPr>
                <w:noProof/>
                <w:webHidden/>
              </w:rPr>
              <w:t>10</w:t>
            </w:r>
            <w:r w:rsidR="0086384C">
              <w:rPr>
                <w:noProof/>
                <w:webHidden/>
              </w:rPr>
              <w:fldChar w:fldCharType="end"/>
            </w:r>
          </w:hyperlink>
        </w:p>
        <w:p w14:paraId="6F41B011" w14:textId="20607491" w:rsidR="0086384C" w:rsidRDefault="000A6610">
          <w:pPr>
            <w:pStyle w:val="INNH2"/>
            <w:tabs>
              <w:tab w:val="right" w:pos="9062"/>
            </w:tabs>
            <w:rPr>
              <w:rFonts w:asciiTheme="minorHAnsi" w:eastAsiaTheme="minorEastAsia" w:hAnsiTheme="minorHAnsi" w:cstheme="minorBidi"/>
              <w:noProof/>
            </w:rPr>
          </w:pPr>
          <w:hyperlink w:anchor="_Toc36537402" w:history="1">
            <w:r w:rsidR="0086384C" w:rsidRPr="00590C75">
              <w:rPr>
                <w:rStyle w:val="Hyperkobling"/>
                <w:noProof/>
              </w:rPr>
              <w:t>4.0 Nattverd</w:t>
            </w:r>
            <w:r w:rsidR="0086384C">
              <w:rPr>
                <w:noProof/>
                <w:webHidden/>
              </w:rPr>
              <w:tab/>
            </w:r>
            <w:r w:rsidR="0086384C">
              <w:rPr>
                <w:noProof/>
                <w:webHidden/>
              </w:rPr>
              <w:fldChar w:fldCharType="begin"/>
            </w:r>
            <w:r w:rsidR="0086384C">
              <w:rPr>
                <w:noProof/>
                <w:webHidden/>
              </w:rPr>
              <w:instrText xml:space="preserve"> PAGEREF _Toc36537402 \h </w:instrText>
            </w:r>
            <w:r w:rsidR="0086384C">
              <w:rPr>
                <w:noProof/>
                <w:webHidden/>
              </w:rPr>
            </w:r>
            <w:r w:rsidR="0086384C">
              <w:rPr>
                <w:noProof/>
                <w:webHidden/>
              </w:rPr>
              <w:fldChar w:fldCharType="separate"/>
            </w:r>
            <w:r w:rsidR="0086384C">
              <w:rPr>
                <w:noProof/>
                <w:webHidden/>
              </w:rPr>
              <w:t>12</w:t>
            </w:r>
            <w:r w:rsidR="0086384C">
              <w:rPr>
                <w:noProof/>
                <w:webHidden/>
              </w:rPr>
              <w:fldChar w:fldCharType="end"/>
            </w:r>
          </w:hyperlink>
        </w:p>
        <w:p w14:paraId="460C6B38" w14:textId="279D11B7" w:rsidR="0086384C" w:rsidRDefault="000A6610">
          <w:pPr>
            <w:pStyle w:val="INNH3"/>
            <w:tabs>
              <w:tab w:val="right" w:pos="9062"/>
            </w:tabs>
            <w:rPr>
              <w:rFonts w:asciiTheme="minorHAnsi" w:eastAsiaTheme="minorEastAsia" w:hAnsiTheme="minorHAnsi" w:cstheme="minorBidi"/>
              <w:noProof/>
            </w:rPr>
          </w:pPr>
          <w:hyperlink w:anchor="_Toc36537403" w:history="1">
            <w:r w:rsidR="0086384C" w:rsidRPr="00590C75">
              <w:rPr>
                <w:rStyle w:val="Hyperkobling"/>
                <w:noProof/>
              </w:rPr>
              <w:t>4.1 Innledende takk og lovprisning</w:t>
            </w:r>
            <w:r w:rsidR="0086384C">
              <w:rPr>
                <w:noProof/>
                <w:webHidden/>
              </w:rPr>
              <w:tab/>
            </w:r>
            <w:r w:rsidR="0086384C">
              <w:rPr>
                <w:noProof/>
                <w:webHidden/>
              </w:rPr>
              <w:fldChar w:fldCharType="begin"/>
            </w:r>
            <w:r w:rsidR="0086384C">
              <w:rPr>
                <w:noProof/>
                <w:webHidden/>
              </w:rPr>
              <w:instrText xml:space="preserve"> PAGEREF _Toc36537403 \h </w:instrText>
            </w:r>
            <w:r w:rsidR="0086384C">
              <w:rPr>
                <w:noProof/>
                <w:webHidden/>
              </w:rPr>
            </w:r>
            <w:r w:rsidR="0086384C">
              <w:rPr>
                <w:noProof/>
                <w:webHidden/>
              </w:rPr>
              <w:fldChar w:fldCharType="separate"/>
            </w:r>
            <w:r w:rsidR="0086384C">
              <w:rPr>
                <w:noProof/>
                <w:webHidden/>
              </w:rPr>
              <w:t>12</w:t>
            </w:r>
            <w:r w:rsidR="0086384C">
              <w:rPr>
                <w:noProof/>
                <w:webHidden/>
              </w:rPr>
              <w:fldChar w:fldCharType="end"/>
            </w:r>
          </w:hyperlink>
        </w:p>
        <w:p w14:paraId="657A24AC" w14:textId="31F0AA3F" w:rsidR="0086384C" w:rsidRDefault="000A6610">
          <w:pPr>
            <w:pStyle w:val="INNH3"/>
            <w:tabs>
              <w:tab w:val="right" w:pos="9062"/>
            </w:tabs>
            <w:rPr>
              <w:rFonts w:asciiTheme="minorHAnsi" w:eastAsiaTheme="minorEastAsia" w:hAnsiTheme="minorHAnsi" w:cstheme="minorBidi"/>
              <w:noProof/>
            </w:rPr>
          </w:pPr>
          <w:hyperlink w:anchor="_Toc36537404" w:history="1">
            <w:r w:rsidR="0086384C" w:rsidRPr="00590C75">
              <w:rPr>
                <w:rStyle w:val="Hyperkobling"/>
                <w:noProof/>
              </w:rPr>
              <w:t>4.2 Innstiftelsesord</w:t>
            </w:r>
            <w:r w:rsidR="0086384C">
              <w:rPr>
                <w:noProof/>
                <w:webHidden/>
              </w:rPr>
              <w:tab/>
            </w:r>
            <w:r w:rsidR="0086384C">
              <w:rPr>
                <w:noProof/>
                <w:webHidden/>
              </w:rPr>
              <w:fldChar w:fldCharType="begin"/>
            </w:r>
            <w:r w:rsidR="0086384C">
              <w:rPr>
                <w:noProof/>
                <w:webHidden/>
              </w:rPr>
              <w:instrText xml:space="preserve"> PAGEREF _Toc36537404 \h </w:instrText>
            </w:r>
            <w:r w:rsidR="0086384C">
              <w:rPr>
                <w:noProof/>
                <w:webHidden/>
              </w:rPr>
            </w:r>
            <w:r w:rsidR="0086384C">
              <w:rPr>
                <w:noProof/>
                <w:webHidden/>
              </w:rPr>
              <w:fldChar w:fldCharType="separate"/>
            </w:r>
            <w:r w:rsidR="0086384C">
              <w:rPr>
                <w:noProof/>
                <w:webHidden/>
              </w:rPr>
              <w:t>13</w:t>
            </w:r>
            <w:r w:rsidR="0086384C">
              <w:rPr>
                <w:noProof/>
                <w:webHidden/>
              </w:rPr>
              <w:fldChar w:fldCharType="end"/>
            </w:r>
          </w:hyperlink>
        </w:p>
        <w:p w14:paraId="19DDD8D1" w14:textId="38A76B2D" w:rsidR="0086384C" w:rsidRDefault="000A6610">
          <w:pPr>
            <w:pStyle w:val="INNH3"/>
            <w:tabs>
              <w:tab w:val="right" w:pos="9062"/>
            </w:tabs>
            <w:rPr>
              <w:rFonts w:asciiTheme="minorHAnsi" w:eastAsiaTheme="minorEastAsia" w:hAnsiTheme="minorHAnsi" w:cstheme="minorBidi"/>
              <w:noProof/>
            </w:rPr>
          </w:pPr>
          <w:hyperlink w:anchor="_Toc36537405" w:history="1">
            <w:r w:rsidR="0086384C" w:rsidRPr="00590C75">
              <w:rPr>
                <w:rStyle w:val="Hyperkobling"/>
                <w:noProof/>
              </w:rPr>
              <w:t>4.3 Herrens bønn</w:t>
            </w:r>
            <w:r w:rsidR="0086384C">
              <w:rPr>
                <w:noProof/>
                <w:webHidden/>
              </w:rPr>
              <w:tab/>
            </w:r>
            <w:r w:rsidR="0086384C">
              <w:rPr>
                <w:noProof/>
                <w:webHidden/>
              </w:rPr>
              <w:fldChar w:fldCharType="begin"/>
            </w:r>
            <w:r w:rsidR="0086384C">
              <w:rPr>
                <w:noProof/>
                <w:webHidden/>
              </w:rPr>
              <w:instrText xml:space="preserve"> PAGEREF _Toc36537405 \h </w:instrText>
            </w:r>
            <w:r w:rsidR="0086384C">
              <w:rPr>
                <w:noProof/>
                <w:webHidden/>
              </w:rPr>
            </w:r>
            <w:r w:rsidR="0086384C">
              <w:rPr>
                <w:noProof/>
                <w:webHidden/>
              </w:rPr>
              <w:fldChar w:fldCharType="separate"/>
            </w:r>
            <w:r w:rsidR="0086384C">
              <w:rPr>
                <w:noProof/>
                <w:webHidden/>
              </w:rPr>
              <w:t>13</w:t>
            </w:r>
            <w:r w:rsidR="0086384C">
              <w:rPr>
                <w:noProof/>
                <w:webHidden/>
              </w:rPr>
              <w:fldChar w:fldCharType="end"/>
            </w:r>
          </w:hyperlink>
        </w:p>
        <w:p w14:paraId="6ED386D7" w14:textId="5F40F4DD" w:rsidR="0086384C" w:rsidRDefault="000A6610">
          <w:pPr>
            <w:pStyle w:val="INNH3"/>
            <w:tabs>
              <w:tab w:val="right" w:pos="9062"/>
            </w:tabs>
            <w:rPr>
              <w:rFonts w:asciiTheme="minorHAnsi" w:eastAsiaTheme="minorEastAsia" w:hAnsiTheme="minorHAnsi" w:cstheme="minorBidi"/>
              <w:noProof/>
            </w:rPr>
          </w:pPr>
          <w:hyperlink w:anchor="_Toc36537406" w:history="1">
            <w:r w:rsidR="0086384C" w:rsidRPr="00590C75">
              <w:rPr>
                <w:rStyle w:val="Hyperkobling"/>
                <w:noProof/>
              </w:rPr>
              <w:t>4.4 Nattverdsmåltidet</w:t>
            </w:r>
            <w:r w:rsidR="0086384C">
              <w:rPr>
                <w:noProof/>
                <w:webHidden/>
              </w:rPr>
              <w:tab/>
            </w:r>
            <w:r w:rsidR="0086384C">
              <w:rPr>
                <w:noProof/>
                <w:webHidden/>
              </w:rPr>
              <w:fldChar w:fldCharType="begin"/>
            </w:r>
            <w:r w:rsidR="0086384C">
              <w:rPr>
                <w:noProof/>
                <w:webHidden/>
              </w:rPr>
              <w:instrText xml:space="preserve"> PAGEREF _Toc36537406 \h </w:instrText>
            </w:r>
            <w:r w:rsidR="0086384C">
              <w:rPr>
                <w:noProof/>
                <w:webHidden/>
              </w:rPr>
            </w:r>
            <w:r w:rsidR="0086384C">
              <w:rPr>
                <w:noProof/>
                <w:webHidden/>
              </w:rPr>
              <w:fldChar w:fldCharType="separate"/>
            </w:r>
            <w:r w:rsidR="0086384C">
              <w:rPr>
                <w:noProof/>
                <w:webHidden/>
              </w:rPr>
              <w:t>13</w:t>
            </w:r>
            <w:r w:rsidR="0086384C">
              <w:rPr>
                <w:noProof/>
                <w:webHidden/>
              </w:rPr>
              <w:fldChar w:fldCharType="end"/>
            </w:r>
          </w:hyperlink>
        </w:p>
        <w:p w14:paraId="43E8D9CB" w14:textId="43B7AD0C" w:rsidR="0086384C" w:rsidRDefault="000A6610">
          <w:pPr>
            <w:pStyle w:val="INNH3"/>
            <w:tabs>
              <w:tab w:val="right" w:pos="9062"/>
            </w:tabs>
            <w:rPr>
              <w:rFonts w:asciiTheme="minorHAnsi" w:eastAsiaTheme="minorEastAsia" w:hAnsiTheme="minorHAnsi" w:cstheme="minorBidi"/>
              <w:noProof/>
            </w:rPr>
          </w:pPr>
          <w:hyperlink w:anchor="_Toc36537407" w:history="1">
            <w:r w:rsidR="0086384C" w:rsidRPr="00590C75">
              <w:rPr>
                <w:rStyle w:val="Hyperkobling"/>
                <w:noProof/>
              </w:rPr>
              <w:t>4.5. Tilsigelse etter nattverdsmåltidet</w:t>
            </w:r>
            <w:r w:rsidR="0086384C">
              <w:rPr>
                <w:noProof/>
                <w:webHidden/>
              </w:rPr>
              <w:tab/>
            </w:r>
            <w:r w:rsidR="0086384C">
              <w:rPr>
                <w:noProof/>
                <w:webHidden/>
              </w:rPr>
              <w:fldChar w:fldCharType="begin"/>
            </w:r>
            <w:r w:rsidR="0086384C">
              <w:rPr>
                <w:noProof/>
                <w:webHidden/>
              </w:rPr>
              <w:instrText xml:space="preserve"> PAGEREF _Toc36537407 \h </w:instrText>
            </w:r>
            <w:r w:rsidR="0086384C">
              <w:rPr>
                <w:noProof/>
                <w:webHidden/>
              </w:rPr>
            </w:r>
            <w:r w:rsidR="0086384C">
              <w:rPr>
                <w:noProof/>
                <w:webHidden/>
              </w:rPr>
              <w:fldChar w:fldCharType="separate"/>
            </w:r>
            <w:r w:rsidR="0086384C">
              <w:rPr>
                <w:noProof/>
                <w:webHidden/>
              </w:rPr>
              <w:t>14</w:t>
            </w:r>
            <w:r w:rsidR="0086384C">
              <w:rPr>
                <w:noProof/>
                <w:webHidden/>
              </w:rPr>
              <w:fldChar w:fldCharType="end"/>
            </w:r>
          </w:hyperlink>
        </w:p>
        <w:p w14:paraId="56F82BF8" w14:textId="1CC80033" w:rsidR="0086384C" w:rsidRDefault="000A6610">
          <w:pPr>
            <w:pStyle w:val="INNH3"/>
            <w:tabs>
              <w:tab w:val="right" w:pos="9062"/>
            </w:tabs>
            <w:rPr>
              <w:rFonts w:asciiTheme="minorHAnsi" w:eastAsiaTheme="minorEastAsia" w:hAnsiTheme="minorHAnsi" w:cstheme="minorBidi"/>
              <w:noProof/>
            </w:rPr>
          </w:pPr>
          <w:hyperlink w:anchor="_Toc36537408" w:history="1">
            <w:r w:rsidR="0086384C" w:rsidRPr="00590C75">
              <w:rPr>
                <w:rStyle w:val="Hyperkobling"/>
                <w:noProof/>
              </w:rPr>
              <w:t>4.6. Takkebønn for nattverden</w:t>
            </w:r>
            <w:r w:rsidR="0086384C">
              <w:rPr>
                <w:noProof/>
                <w:webHidden/>
              </w:rPr>
              <w:tab/>
            </w:r>
            <w:r w:rsidR="0086384C">
              <w:rPr>
                <w:noProof/>
                <w:webHidden/>
              </w:rPr>
              <w:fldChar w:fldCharType="begin"/>
            </w:r>
            <w:r w:rsidR="0086384C">
              <w:rPr>
                <w:noProof/>
                <w:webHidden/>
              </w:rPr>
              <w:instrText xml:space="preserve"> PAGEREF _Toc36537408 \h </w:instrText>
            </w:r>
            <w:r w:rsidR="0086384C">
              <w:rPr>
                <w:noProof/>
                <w:webHidden/>
              </w:rPr>
            </w:r>
            <w:r w:rsidR="0086384C">
              <w:rPr>
                <w:noProof/>
                <w:webHidden/>
              </w:rPr>
              <w:fldChar w:fldCharType="separate"/>
            </w:r>
            <w:r w:rsidR="0086384C">
              <w:rPr>
                <w:noProof/>
                <w:webHidden/>
              </w:rPr>
              <w:t>14</w:t>
            </w:r>
            <w:r w:rsidR="0086384C">
              <w:rPr>
                <w:noProof/>
                <w:webHidden/>
              </w:rPr>
              <w:fldChar w:fldCharType="end"/>
            </w:r>
          </w:hyperlink>
        </w:p>
        <w:p w14:paraId="09BBA02A" w14:textId="3237FCEF" w:rsidR="0086384C" w:rsidRDefault="000A6610">
          <w:pPr>
            <w:pStyle w:val="INNH3"/>
            <w:tabs>
              <w:tab w:val="right" w:pos="9062"/>
            </w:tabs>
            <w:rPr>
              <w:rFonts w:asciiTheme="minorHAnsi" w:eastAsiaTheme="minorEastAsia" w:hAnsiTheme="minorHAnsi" w:cstheme="minorBidi"/>
              <w:noProof/>
            </w:rPr>
          </w:pPr>
          <w:hyperlink w:anchor="_Toc36537409" w:history="1">
            <w:r w:rsidR="0086384C" w:rsidRPr="00590C75">
              <w:rPr>
                <w:rStyle w:val="Hyperkobling"/>
                <w:noProof/>
              </w:rPr>
              <w:t>4.7 Vitnesbyrd</w:t>
            </w:r>
            <w:r w:rsidR="0086384C">
              <w:rPr>
                <w:noProof/>
                <w:webHidden/>
              </w:rPr>
              <w:tab/>
            </w:r>
            <w:r w:rsidR="0086384C">
              <w:rPr>
                <w:noProof/>
                <w:webHidden/>
              </w:rPr>
              <w:fldChar w:fldCharType="begin"/>
            </w:r>
            <w:r w:rsidR="0086384C">
              <w:rPr>
                <w:noProof/>
                <w:webHidden/>
              </w:rPr>
              <w:instrText xml:space="preserve"> PAGEREF _Toc36537409 \h </w:instrText>
            </w:r>
            <w:r w:rsidR="0086384C">
              <w:rPr>
                <w:noProof/>
                <w:webHidden/>
              </w:rPr>
            </w:r>
            <w:r w:rsidR="0086384C">
              <w:rPr>
                <w:noProof/>
                <w:webHidden/>
              </w:rPr>
              <w:fldChar w:fldCharType="separate"/>
            </w:r>
            <w:r w:rsidR="0086384C">
              <w:rPr>
                <w:noProof/>
                <w:webHidden/>
              </w:rPr>
              <w:t>14</w:t>
            </w:r>
            <w:r w:rsidR="0086384C">
              <w:rPr>
                <w:noProof/>
                <w:webHidden/>
              </w:rPr>
              <w:fldChar w:fldCharType="end"/>
            </w:r>
          </w:hyperlink>
        </w:p>
        <w:p w14:paraId="7DFC2147" w14:textId="59ACAABD" w:rsidR="0086384C" w:rsidRDefault="000A6610">
          <w:pPr>
            <w:pStyle w:val="INNH2"/>
            <w:tabs>
              <w:tab w:val="right" w:pos="9062"/>
            </w:tabs>
            <w:rPr>
              <w:rFonts w:asciiTheme="minorHAnsi" w:eastAsiaTheme="minorEastAsia" w:hAnsiTheme="minorHAnsi" w:cstheme="minorBidi"/>
              <w:noProof/>
            </w:rPr>
          </w:pPr>
          <w:hyperlink w:anchor="_Toc36537410" w:history="1">
            <w:r w:rsidR="0086384C" w:rsidRPr="00590C75">
              <w:rPr>
                <w:rStyle w:val="Hyperkobling"/>
                <w:noProof/>
              </w:rPr>
              <w:t>5.0 Sendelse</w:t>
            </w:r>
            <w:r w:rsidR="0086384C">
              <w:rPr>
                <w:noProof/>
                <w:webHidden/>
              </w:rPr>
              <w:tab/>
            </w:r>
            <w:r w:rsidR="0086384C">
              <w:rPr>
                <w:noProof/>
                <w:webHidden/>
              </w:rPr>
              <w:fldChar w:fldCharType="begin"/>
            </w:r>
            <w:r w:rsidR="0086384C">
              <w:rPr>
                <w:noProof/>
                <w:webHidden/>
              </w:rPr>
              <w:instrText xml:space="preserve"> PAGEREF _Toc36537410 \h </w:instrText>
            </w:r>
            <w:r w:rsidR="0086384C">
              <w:rPr>
                <w:noProof/>
                <w:webHidden/>
              </w:rPr>
            </w:r>
            <w:r w:rsidR="0086384C">
              <w:rPr>
                <w:noProof/>
                <w:webHidden/>
              </w:rPr>
              <w:fldChar w:fldCharType="separate"/>
            </w:r>
            <w:r w:rsidR="0086384C">
              <w:rPr>
                <w:noProof/>
                <w:webHidden/>
              </w:rPr>
              <w:t>15</w:t>
            </w:r>
            <w:r w:rsidR="0086384C">
              <w:rPr>
                <w:noProof/>
                <w:webHidden/>
              </w:rPr>
              <w:fldChar w:fldCharType="end"/>
            </w:r>
          </w:hyperlink>
        </w:p>
        <w:p w14:paraId="4C959F92" w14:textId="75272FD9" w:rsidR="0086384C" w:rsidRDefault="000A6610">
          <w:pPr>
            <w:pStyle w:val="INNH3"/>
            <w:tabs>
              <w:tab w:val="right" w:pos="9062"/>
            </w:tabs>
            <w:rPr>
              <w:rFonts w:asciiTheme="minorHAnsi" w:eastAsiaTheme="minorEastAsia" w:hAnsiTheme="minorHAnsi" w:cstheme="minorBidi"/>
              <w:noProof/>
            </w:rPr>
          </w:pPr>
          <w:hyperlink w:anchor="_Toc36537411" w:history="1">
            <w:r w:rsidR="0086384C" w:rsidRPr="00590C75">
              <w:rPr>
                <w:rStyle w:val="Hyperkobling"/>
                <w:noProof/>
              </w:rPr>
              <w:t>5.1 Velsignelsen</w:t>
            </w:r>
            <w:r w:rsidR="0086384C">
              <w:rPr>
                <w:noProof/>
                <w:webHidden/>
              </w:rPr>
              <w:tab/>
            </w:r>
            <w:r w:rsidR="0086384C">
              <w:rPr>
                <w:noProof/>
                <w:webHidden/>
              </w:rPr>
              <w:fldChar w:fldCharType="begin"/>
            </w:r>
            <w:r w:rsidR="0086384C">
              <w:rPr>
                <w:noProof/>
                <w:webHidden/>
              </w:rPr>
              <w:instrText xml:space="preserve"> PAGEREF _Toc36537411 \h </w:instrText>
            </w:r>
            <w:r w:rsidR="0086384C">
              <w:rPr>
                <w:noProof/>
                <w:webHidden/>
              </w:rPr>
            </w:r>
            <w:r w:rsidR="0086384C">
              <w:rPr>
                <w:noProof/>
                <w:webHidden/>
              </w:rPr>
              <w:fldChar w:fldCharType="separate"/>
            </w:r>
            <w:r w:rsidR="0086384C">
              <w:rPr>
                <w:noProof/>
                <w:webHidden/>
              </w:rPr>
              <w:t>15</w:t>
            </w:r>
            <w:r w:rsidR="0086384C">
              <w:rPr>
                <w:noProof/>
                <w:webHidden/>
              </w:rPr>
              <w:fldChar w:fldCharType="end"/>
            </w:r>
          </w:hyperlink>
        </w:p>
        <w:p w14:paraId="23178AC5" w14:textId="6DF0CD77" w:rsidR="0086384C" w:rsidRDefault="000A6610">
          <w:pPr>
            <w:pStyle w:val="INNH3"/>
            <w:tabs>
              <w:tab w:val="right" w:pos="9062"/>
            </w:tabs>
            <w:rPr>
              <w:rFonts w:asciiTheme="minorHAnsi" w:eastAsiaTheme="minorEastAsia" w:hAnsiTheme="minorHAnsi" w:cstheme="minorBidi"/>
              <w:noProof/>
            </w:rPr>
          </w:pPr>
          <w:hyperlink w:anchor="_Toc36537412" w:history="1">
            <w:r w:rsidR="0086384C" w:rsidRPr="00590C75">
              <w:rPr>
                <w:rStyle w:val="Hyperkobling"/>
                <w:noProof/>
              </w:rPr>
              <w:t>5.2 Utsendelse</w:t>
            </w:r>
            <w:r w:rsidR="0086384C">
              <w:rPr>
                <w:noProof/>
                <w:webHidden/>
              </w:rPr>
              <w:tab/>
            </w:r>
            <w:r w:rsidR="0086384C">
              <w:rPr>
                <w:noProof/>
                <w:webHidden/>
              </w:rPr>
              <w:fldChar w:fldCharType="begin"/>
            </w:r>
            <w:r w:rsidR="0086384C">
              <w:rPr>
                <w:noProof/>
                <w:webHidden/>
              </w:rPr>
              <w:instrText xml:space="preserve"> PAGEREF _Toc36537412 \h </w:instrText>
            </w:r>
            <w:r w:rsidR="0086384C">
              <w:rPr>
                <w:noProof/>
                <w:webHidden/>
              </w:rPr>
            </w:r>
            <w:r w:rsidR="0086384C">
              <w:rPr>
                <w:noProof/>
                <w:webHidden/>
              </w:rPr>
              <w:fldChar w:fldCharType="separate"/>
            </w:r>
            <w:r w:rsidR="0086384C">
              <w:rPr>
                <w:noProof/>
                <w:webHidden/>
              </w:rPr>
              <w:t>15</w:t>
            </w:r>
            <w:r w:rsidR="0086384C">
              <w:rPr>
                <w:noProof/>
                <w:webHidden/>
              </w:rPr>
              <w:fldChar w:fldCharType="end"/>
            </w:r>
          </w:hyperlink>
        </w:p>
        <w:p w14:paraId="59335C2A" w14:textId="2F27D0EB" w:rsidR="0086384C" w:rsidRDefault="000A6610">
          <w:pPr>
            <w:pStyle w:val="INNH1"/>
            <w:tabs>
              <w:tab w:val="right" w:pos="9062"/>
            </w:tabs>
            <w:rPr>
              <w:rFonts w:asciiTheme="minorHAnsi" w:eastAsiaTheme="minorEastAsia" w:hAnsiTheme="minorHAnsi" w:cstheme="minorBidi"/>
              <w:noProof/>
            </w:rPr>
          </w:pPr>
          <w:hyperlink w:anchor="_Toc36537413" w:history="1">
            <w:r w:rsidR="0086384C" w:rsidRPr="00590C75">
              <w:rPr>
                <w:rStyle w:val="Hyperkobling"/>
                <w:noProof/>
              </w:rPr>
              <w:t>Dåp</w:t>
            </w:r>
            <w:r w:rsidR="0086384C">
              <w:rPr>
                <w:noProof/>
                <w:webHidden/>
              </w:rPr>
              <w:tab/>
            </w:r>
            <w:r w:rsidR="0086384C">
              <w:rPr>
                <w:noProof/>
                <w:webHidden/>
              </w:rPr>
              <w:fldChar w:fldCharType="begin"/>
            </w:r>
            <w:r w:rsidR="0086384C">
              <w:rPr>
                <w:noProof/>
                <w:webHidden/>
              </w:rPr>
              <w:instrText xml:space="preserve"> PAGEREF _Toc36537413 \h </w:instrText>
            </w:r>
            <w:r w:rsidR="0086384C">
              <w:rPr>
                <w:noProof/>
                <w:webHidden/>
              </w:rPr>
            </w:r>
            <w:r w:rsidR="0086384C">
              <w:rPr>
                <w:noProof/>
                <w:webHidden/>
              </w:rPr>
              <w:fldChar w:fldCharType="separate"/>
            </w:r>
            <w:r w:rsidR="0086384C">
              <w:rPr>
                <w:noProof/>
                <w:webHidden/>
              </w:rPr>
              <w:t>16</w:t>
            </w:r>
            <w:r w:rsidR="0086384C">
              <w:rPr>
                <w:noProof/>
                <w:webHidden/>
              </w:rPr>
              <w:fldChar w:fldCharType="end"/>
            </w:r>
          </w:hyperlink>
        </w:p>
        <w:p w14:paraId="2263A4BB" w14:textId="6FBBCCEF" w:rsidR="0086384C" w:rsidRDefault="000A6610">
          <w:pPr>
            <w:pStyle w:val="INNH2"/>
            <w:tabs>
              <w:tab w:val="right" w:pos="9062"/>
            </w:tabs>
            <w:rPr>
              <w:rFonts w:asciiTheme="minorHAnsi" w:eastAsiaTheme="minorEastAsia" w:hAnsiTheme="minorHAnsi" w:cstheme="minorBidi"/>
              <w:noProof/>
            </w:rPr>
          </w:pPr>
          <w:hyperlink w:anchor="_Toc36537414" w:history="1">
            <w:r w:rsidR="0086384C" w:rsidRPr="00590C75">
              <w:rPr>
                <w:rStyle w:val="Hyperkobling"/>
                <w:noProof/>
              </w:rPr>
              <w:t>0.1 Dåp av barn</w:t>
            </w:r>
            <w:r w:rsidR="0086384C">
              <w:rPr>
                <w:noProof/>
                <w:webHidden/>
              </w:rPr>
              <w:tab/>
            </w:r>
            <w:r w:rsidR="0086384C">
              <w:rPr>
                <w:noProof/>
                <w:webHidden/>
              </w:rPr>
              <w:fldChar w:fldCharType="begin"/>
            </w:r>
            <w:r w:rsidR="0086384C">
              <w:rPr>
                <w:noProof/>
                <w:webHidden/>
              </w:rPr>
              <w:instrText xml:space="preserve"> PAGEREF _Toc36537414 \h </w:instrText>
            </w:r>
            <w:r w:rsidR="0086384C">
              <w:rPr>
                <w:noProof/>
                <w:webHidden/>
              </w:rPr>
            </w:r>
            <w:r w:rsidR="0086384C">
              <w:rPr>
                <w:noProof/>
                <w:webHidden/>
              </w:rPr>
              <w:fldChar w:fldCharType="separate"/>
            </w:r>
            <w:r w:rsidR="0086384C">
              <w:rPr>
                <w:noProof/>
                <w:webHidden/>
              </w:rPr>
              <w:t>16</w:t>
            </w:r>
            <w:r w:rsidR="0086384C">
              <w:rPr>
                <w:noProof/>
                <w:webHidden/>
              </w:rPr>
              <w:fldChar w:fldCharType="end"/>
            </w:r>
          </w:hyperlink>
        </w:p>
        <w:p w14:paraId="63B35BDE" w14:textId="3949B411" w:rsidR="0086384C" w:rsidRDefault="000A6610">
          <w:pPr>
            <w:pStyle w:val="INNH3"/>
            <w:tabs>
              <w:tab w:val="right" w:pos="9062"/>
            </w:tabs>
            <w:rPr>
              <w:rFonts w:asciiTheme="minorHAnsi" w:eastAsiaTheme="minorEastAsia" w:hAnsiTheme="minorHAnsi" w:cstheme="minorBidi"/>
              <w:noProof/>
            </w:rPr>
          </w:pPr>
          <w:hyperlink w:anchor="_Toc36537415" w:history="1">
            <w:r w:rsidR="0086384C" w:rsidRPr="00590C75">
              <w:rPr>
                <w:rStyle w:val="Hyperkobling"/>
                <w:noProof/>
              </w:rPr>
              <w:t>0.1.1 Velkomsthilsen</w:t>
            </w:r>
            <w:r w:rsidR="0086384C">
              <w:rPr>
                <w:noProof/>
                <w:webHidden/>
              </w:rPr>
              <w:tab/>
            </w:r>
            <w:r w:rsidR="0086384C">
              <w:rPr>
                <w:noProof/>
                <w:webHidden/>
              </w:rPr>
              <w:fldChar w:fldCharType="begin"/>
            </w:r>
            <w:r w:rsidR="0086384C">
              <w:rPr>
                <w:noProof/>
                <w:webHidden/>
              </w:rPr>
              <w:instrText xml:space="preserve"> PAGEREF _Toc36537415 \h </w:instrText>
            </w:r>
            <w:r w:rsidR="0086384C">
              <w:rPr>
                <w:noProof/>
                <w:webHidden/>
              </w:rPr>
            </w:r>
            <w:r w:rsidR="0086384C">
              <w:rPr>
                <w:noProof/>
                <w:webHidden/>
              </w:rPr>
              <w:fldChar w:fldCharType="separate"/>
            </w:r>
            <w:r w:rsidR="0086384C">
              <w:rPr>
                <w:noProof/>
                <w:webHidden/>
              </w:rPr>
              <w:t>16</w:t>
            </w:r>
            <w:r w:rsidR="0086384C">
              <w:rPr>
                <w:noProof/>
                <w:webHidden/>
              </w:rPr>
              <w:fldChar w:fldCharType="end"/>
            </w:r>
          </w:hyperlink>
        </w:p>
        <w:p w14:paraId="72D84DDB" w14:textId="69573CEC" w:rsidR="0086384C" w:rsidRDefault="000A6610">
          <w:pPr>
            <w:pStyle w:val="INNH3"/>
            <w:tabs>
              <w:tab w:val="right" w:pos="9062"/>
            </w:tabs>
            <w:rPr>
              <w:rFonts w:asciiTheme="minorHAnsi" w:eastAsiaTheme="minorEastAsia" w:hAnsiTheme="minorHAnsi" w:cstheme="minorBidi"/>
              <w:noProof/>
            </w:rPr>
          </w:pPr>
          <w:hyperlink w:anchor="_Toc36537416" w:history="1">
            <w:r w:rsidR="0086384C" w:rsidRPr="00590C75">
              <w:rPr>
                <w:rStyle w:val="Hyperkobling"/>
                <w:noProof/>
              </w:rPr>
              <w:t>0.1.2 Skriftlesning</w:t>
            </w:r>
            <w:r w:rsidR="0086384C">
              <w:rPr>
                <w:noProof/>
                <w:webHidden/>
              </w:rPr>
              <w:tab/>
            </w:r>
            <w:r w:rsidR="0086384C">
              <w:rPr>
                <w:noProof/>
                <w:webHidden/>
              </w:rPr>
              <w:fldChar w:fldCharType="begin"/>
            </w:r>
            <w:r w:rsidR="0086384C">
              <w:rPr>
                <w:noProof/>
                <w:webHidden/>
              </w:rPr>
              <w:instrText xml:space="preserve"> PAGEREF _Toc36537416 \h </w:instrText>
            </w:r>
            <w:r w:rsidR="0086384C">
              <w:rPr>
                <w:noProof/>
                <w:webHidden/>
              </w:rPr>
            </w:r>
            <w:r w:rsidR="0086384C">
              <w:rPr>
                <w:noProof/>
                <w:webHidden/>
              </w:rPr>
              <w:fldChar w:fldCharType="separate"/>
            </w:r>
            <w:r w:rsidR="0086384C">
              <w:rPr>
                <w:noProof/>
                <w:webHidden/>
              </w:rPr>
              <w:t>16</w:t>
            </w:r>
            <w:r w:rsidR="0086384C">
              <w:rPr>
                <w:noProof/>
                <w:webHidden/>
              </w:rPr>
              <w:fldChar w:fldCharType="end"/>
            </w:r>
          </w:hyperlink>
        </w:p>
        <w:p w14:paraId="6F2FAE36" w14:textId="3E188C90" w:rsidR="0086384C" w:rsidRDefault="000A6610">
          <w:pPr>
            <w:pStyle w:val="INNH3"/>
            <w:tabs>
              <w:tab w:val="right" w:pos="9062"/>
            </w:tabs>
            <w:rPr>
              <w:rFonts w:asciiTheme="minorHAnsi" w:eastAsiaTheme="minorEastAsia" w:hAnsiTheme="minorHAnsi" w:cstheme="minorBidi"/>
              <w:noProof/>
            </w:rPr>
          </w:pPr>
          <w:hyperlink w:anchor="_Toc36537417" w:history="1">
            <w:r w:rsidR="0086384C" w:rsidRPr="00590C75">
              <w:rPr>
                <w:rStyle w:val="Hyperkobling"/>
                <w:noProof/>
              </w:rPr>
              <w:t>0.1.3 Forsakelsen og troen</w:t>
            </w:r>
            <w:r w:rsidR="0086384C">
              <w:rPr>
                <w:noProof/>
                <w:webHidden/>
              </w:rPr>
              <w:tab/>
            </w:r>
            <w:r w:rsidR="0086384C">
              <w:rPr>
                <w:noProof/>
                <w:webHidden/>
              </w:rPr>
              <w:fldChar w:fldCharType="begin"/>
            </w:r>
            <w:r w:rsidR="0086384C">
              <w:rPr>
                <w:noProof/>
                <w:webHidden/>
              </w:rPr>
              <w:instrText xml:space="preserve"> PAGEREF _Toc36537417 \h </w:instrText>
            </w:r>
            <w:r w:rsidR="0086384C">
              <w:rPr>
                <w:noProof/>
                <w:webHidden/>
              </w:rPr>
            </w:r>
            <w:r w:rsidR="0086384C">
              <w:rPr>
                <w:noProof/>
                <w:webHidden/>
              </w:rPr>
              <w:fldChar w:fldCharType="separate"/>
            </w:r>
            <w:r w:rsidR="0086384C">
              <w:rPr>
                <w:noProof/>
                <w:webHidden/>
              </w:rPr>
              <w:t>16</w:t>
            </w:r>
            <w:r w:rsidR="0086384C">
              <w:rPr>
                <w:noProof/>
                <w:webHidden/>
              </w:rPr>
              <w:fldChar w:fldCharType="end"/>
            </w:r>
          </w:hyperlink>
        </w:p>
        <w:p w14:paraId="133B3DF0" w14:textId="573DFBB3" w:rsidR="0086384C" w:rsidRDefault="000A6610">
          <w:pPr>
            <w:pStyle w:val="INNH3"/>
            <w:tabs>
              <w:tab w:val="right" w:pos="9062"/>
            </w:tabs>
            <w:rPr>
              <w:rFonts w:asciiTheme="minorHAnsi" w:eastAsiaTheme="minorEastAsia" w:hAnsiTheme="minorHAnsi" w:cstheme="minorBidi"/>
              <w:noProof/>
            </w:rPr>
          </w:pPr>
          <w:hyperlink w:anchor="_Toc36537418" w:history="1">
            <w:r w:rsidR="0086384C" w:rsidRPr="00590C75">
              <w:rPr>
                <w:rStyle w:val="Hyperkobling"/>
                <w:noProof/>
              </w:rPr>
              <w:t>0.1.4 Dåpshandlingen</w:t>
            </w:r>
            <w:r w:rsidR="0086384C">
              <w:rPr>
                <w:noProof/>
                <w:webHidden/>
              </w:rPr>
              <w:tab/>
            </w:r>
            <w:r w:rsidR="0086384C">
              <w:rPr>
                <w:noProof/>
                <w:webHidden/>
              </w:rPr>
              <w:fldChar w:fldCharType="begin"/>
            </w:r>
            <w:r w:rsidR="0086384C">
              <w:rPr>
                <w:noProof/>
                <w:webHidden/>
              </w:rPr>
              <w:instrText xml:space="preserve"> PAGEREF _Toc36537418 \h </w:instrText>
            </w:r>
            <w:r w:rsidR="0086384C">
              <w:rPr>
                <w:noProof/>
                <w:webHidden/>
              </w:rPr>
            </w:r>
            <w:r w:rsidR="0086384C">
              <w:rPr>
                <w:noProof/>
                <w:webHidden/>
              </w:rPr>
              <w:fldChar w:fldCharType="separate"/>
            </w:r>
            <w:r w:rsidR="0086384C">
              <w:rPr>
                <w:noProof/>
                <w:webHidden/>
              </w:rPr>
              <w:t>17</w:t>
            </w:r>
            <w:r w:rsidR="0086384C">
              <w:rPr>
                <w:noProof/>
                <w:webHidden/>
              </w:rPr>
              <w:fldChar w:fldCharType="end"/>
            </w:r>
          </w:hyperlink>
        </w:p>
        <w:p w14:paraId="62C3DE73" w14:textId="2AFB7F5C" w:rsidR="0086384C" w:rsidRDefault="000A6610">
          <w:pPr>
            <w:pStyle w:val="INNH3"/>
            <w:tabs>
              <w:tab w:val="right" w:pos="9062"/>
            </w:tabs>
            <w:rPr>
              <w:rFonts w:asciiTheme="minorHAnsi" w:eastAsiaTheme="minorEastAsia" w:hAnsiTheme="minorHAnsi" w:cstheme="minorBidi"/>
              <w:noProof/>
            </w:rPr>
          </w:pPr>
          <w:hyperlink w:anchor="_Toc36537419" w:history="1">
            <w:r w:rsidR="0086384C" w:rsidRPr="00590C75">
              <w:rPr>
                <w:rStyle w:val="Hyperkobling"/>
                <w:noProof/>
              </w:rPr>
              <w:t>0.1.5 Lovprisning og bønn</w:t>
            </w:r>
            <w:r w:rsidR="0086384C">
              <w:rPr>
                <w:noProof/>
                <w:webHidden/>
              </w:rPr>
              <w:tab/>
            </w:r>
            <w:r w:rsidR="0086384C">
              <w:rPr>
                <w:noProof/>
                <w:webHidden/>
              </w:rPr>
              <w:fldChar w:fldCharType="begin"/>
            </w:r>
            <w:r w:rsidR="0086384C">
              <w:rPr>
                <w:noProof/>
                <w:webHidden/>
              </w:rPr>
              <w:instrText xml:space="preserve"> PAGEREF _Toc36537419 \h </w:instrText>
            </w:r>
            <w:r w:rsidR="0086384C">
              <w:rPr>
                <w:noProof/>
                <w:webHidden/>
              </w:rPr>
            </w:r>
            <w:r w:rsidR="0086384C">
              <w:rPr>
                <w:noProof/>
                <w:webHidden/>
              </w:rPr>
              <w:fldChar w:fldCharType="separate"/>
            </w:r>
            <w:r w:rsidR="0086384C">
              <w:rPr>
                <w:noProof/>
                <w:webHidden/>
              </w:rPr>
              <w:t>18</w:t>
            </w:r>
            <w:r w:rsidR="0086384C">
              <w:rPr>
                <w:noProof/>
                <w:webHidden/>
              </w:rPr>
              <w:fldChar w:fldCharType="end"/>
            </w:r>
          </w:hyperlink>
        </w:p>
        <w:p w14:paraId="0F39DFCF" w14:textId="14075800" w:rsidR="0086384C" w:rsidRDefault="000A6610">
          <w:pPr>
            <w:pStyle w:val="INNH3"/>
            <w:tabs>
              <w:tab w:val="right" w:pos="9062"/>
            </w:tabs>
            <w:rPr>
              <w:rFonts w:asciiTheme="minorHAnsi" w:eastAsiaTheme="minorEastAsia" w:hAnsiTheme="minorHAnsi" w:cstheme="minorBidi"/>
              <w:noProof/>
            </w:rPr>
          </w:pPr>
          <w:hyperlink w:anchor="_Toc36537420" w:history="1">
            <w:r w:rsidR="0086384C" w:rsidRPr="00590C75">
              <w:rPr>
                <w:rStyle w:val="Hyperkobling"/>
                <w:noProof/>
              </w:rPr>
              <w:t>0.1.6 Et hellig ansvar</w:t>
            </w:r>
            <w:r w:rsidR="0086384C">
              <w:rPr>
                <w:noProof/>
                <w:webHidden/>
              </w:rPr>
              <w:tab/>
            </w:r>
            <w:r w:rsidR="0086384C">
              <w:rPr>
                <w:noProof/>
                <w:webHidden/>
              </w:rPr>
              <w:fldChar w:fldCharType="begin"/>
            </w:r>
            <w:r w:rsidR="0086384C">
              <w:rPr>
                <w:noProof/>
                <w:webHidden/>
              </w:rPr>
              <w:instrText xml:space="preserve"> PAGEREF _Toc36537420 \h </w:instrText>
            </w:r>
            <w:r w:rsidR="0086384C">
              <w:rPr>
                <w:noProof/>
                <w:webHidden/>
              </w:rPr>
            </w:r>
            <w:r w:rsidR="0086384C">
              <w:rPr>
                <w:noProof/>
                <w:webHidden/>
              </w:rPr>
              <w:fldChar w:fldCharType="separate"/>
            </w:r>
            <w:r w:rsidR="0086384C">
              <w:rPr>
                <w:noProof/>
                <w:webHidden/>
              </w:rPr>
              <w:t>18</w:t>
            </w:r>
            <w:r w:rsidR="0086384C">
              <w:rPr>
                <w:noProof/>
                <w:webHidden/>
              </w:rPr>
              <w:fldChar w:fldCharType="end"/>
            </w:r>
          </w:hyperlink>
        </w:p>
        <w:p w14:paraId="3A4BCF9B" w14:textId="496B22FB" w:rsidR="0086384C" w:rsidRDefault="000A6610">
          <w:pPr>
            <w:pStyle w:val="INNH2"/>
            <w:tabs>
              <w:tab w:val="right" w:pos="9062"/>
            </w:tabs>
            <w:rPr>
              <w:rFonts w:asciiTheme="minorHAnsi" w:eastAsiaTheme="minorEastAsia" w:hAnsiTheme="minorHAnsi" w:cstheme="minorBidi"/>
              <w:noProof/>
            </w:rPr>
          </w:pPr>
          <w:hyperlink w:anchor="_Toc36537421" w:history="1">
            <w:r w:rsidR="0086384C" w:rsidRPr="00590C75">
              <w:rPr>
                <w:rStyle w:val="Hyperkobling"/>
                <w:noProof/>
              </w:rPr>
              <w:t>Gudstjenesten forsetter med 2.0 Ordet</w:t>
            </w:r>
            <w:r w:rsidR="0086384C">
              <w:rPr>
                <w:noProof/>
                <w:webHidden/>
              </w:rPr>
              <w:tab/>
            </w:r>
            <w:r w:rsidR="0086384C">
              <w:rPr>
                <w:noProof/>
                <w:webHidden/>
              </w:rPr>
              <w:fldChar w:fldCharType="begin"/>
            </w:r>
            <w:r w:rsidR="0086384C">
              <w:rPr>
                <w:noProof/>
                <w:webHidden/>
              </w:rPr>
              <w:instrText xml:space="preserve"> PAGEREF _Toc36537421 \h </w:instrText>
            </w:r>
            <w:r w:rsidR="0086384C">
              <w:rPr>
                <w:noProof/>
                <w:webHidden/>
              </w:rPr>
            </w:r>
            <w:r w:rsidR="0086384C">
              <w:rPr>
                <w:noProof/>
                <w:webHidden/>
              </w:rPr>
              <w:fldChar w:fldCharType="separate"/>
            </w:r>
            <w:r w:rsidR="0086384C">
              <w:rPr>
                <w:noProof/>
                <w:webHidden/>
              </w:rPr>
              <w:t>18</w:t>
            </w:r>
            <w:r w:rsidR="0086384C">
              <w:rPr>
                <w:noProof/>
                <w:webHidden/>
              </w:rPr>
              <w:fldChar w:fldCharType="end"/>
            </w:r>
          </w:hyperlink>
        </w:p>
        <w:p w14:paraId="09684B1F" w14:textId="47FFABDE" w:rsidR="0086384C" w:rsidRDefault="000A6610">
          <w:pPr>
            <w:pStyle w:val="INNH2"/>
            <w:tabs>
              <w:tab w:val="right" w:pos="9062"/>
            </w:tabs>
            <w:rPr>
              <w:rFonts w:asciiTheme="minorHAnsi" w:eastAsiaTheme="minorEastAsia" w:hAnsiTheme="minorHAnsi" w:cstheme="minorBidi"/>
              <w:noProof/>
            </w:rPr>
          </w:pPr>
          <w:hyperlink w:anchor="_Toc36537422" w:history="1">
            <w:r w:rsidR="0086384C" w:rsidRPr="00590C75">
              <w:rPr>
                <w:rStyle w:val="Hyperkobling"/>
                <w:noProof/>
              </w:rPr>
              <w:t>0.2 Dåp av eldre barn, ungdom og voksne</w:t>
            </w:r>
            <w:r w:rsidR="0086384C">
              <w:rPr>
                <w:noProof/>
                <w:webHidden/>
              </w:rPr>
              <w:tab/>
            </w:r>
            <w:r w:rsidR="0086384C">
              <w:rPr>
                <w:noProof/>
                <w:webHidden/>
              </w:rPr>
              <w:fldChar w:fldCharType="begin"/>
            </w:r>
            <w:r w:rsidR="0086384C">
              <w:rPr>
                <w:noProof/>
                <w:webHidden/>
              </w:rPr>
              <w:instrText xml:space="preserve"> PAGEREF _Toc36537422 \h </w:instrText>
            </w:r>
            <w:r w:rsidR="0086384C">
              <w:rPr>
                <w:noProof/>
                <w:webHidden/>
              </w:rPr>
            </w:r>
            <w:r w:rsidR="0086384C">
              <w:rPr>
                <w:noProof/>
                <w:webHidden/>
              </w:rPr>
              <w:fldChar w:fldCharType="separate"/>
            </w:r>
            <w:r w:rsidR="0086384C">
              <w:rPr>
                <w:noProof/>
                <w:webHidden/>
              </w:rPr>
              <w:t>19</w:t>
            </w:r>
            <w:r w:rsidR="0086384C">
              <w:rPr>
                <w:noProof/>
                <w:webHidden/>
              </w:rPr>
              <w:fldChar w:fldCharType="end"/>
            </w:r>
          </w:hyperlink>
        </w:p>
        <w:p w14:paraId="0116A7A0" w14:textId="03FF88B1" w:rsidR="0086384C" w:rsidRDefault="000A6610">
          <w:pPr>
            <w:pStyle w:val="INNH3"/>
            <w:tabs>
              <w:tab w:val="right" w:pos="9062"/>
            </w:tabs>
            <w:rPr>
              <w:rFonts w:asciiTheme="minorHAnsi" w:eastAsiaTheme="minorEastAsia" w:hAnsiTheme="minorHAnsi" w:cstheme="minorBidi"/>
              <w:noProof/>
            </w:rPr>
          </w:pPr>
          <w:hyperlink w:anchor="_Toc36537423" w:history="1">
            <w:r w:rsidR="0086384C" w:rsidRPr="00590C75">
              <w:rPr>
                <w:rStyle w:val="Hyperkobling"/>
                <w:noProof/>
              </w:rPr>
              <w:t>0.2.1 Velkomsthilsen</w:t>
            </w:r>
            <w:r w:rsidR="0086384C">
              <w:rPr>
                <w:noProof/>
                <w:webHidden/>
              </w:rPr>
              <w:tab/>
            </w:r>
            <w:r w:rsidR="0086384C">
              <w:rPr>
                <w:noProof/>
                <w:webHidden/>
              </w:rPr>
              <w:fldChar w:fldCharType="begin"/>
            </w:r>
            <w:r w:rsidR="0086384C">
              <w:rPr>
                <w:noProof/>
                <w:webHidden/>
              </w:rPr>
              <w:instrText xml:space="preserve"> PAGEREF _Toc36537423 \h </w:instrText>
            </w:r>
            <w:r w:rsidR="0086384C">
              <w:rPr>
                <w:noProof/>
                <w:webHidden/>
              </w:rPr>
            </w:r>
            <w:r w:rsidR="0086384C">
              <w:rPr>
                <w:noProof/>
                <w:webHidden/>
              </w:rPr>
              <w:fldChar w:fldCharType="separate"/>
            </w:r>
            <w:r w:rsidR="0086384C">
              <w:rPr>
                <w:noProof/>
                <w:webHidden/>
              </w:rPr>
              <w:t>19</w:t>
            </w:r>
            <w:r w:rsidR="0086384C">
              <w:rPr>
                <w:noProof/>
                <w:webHidden/>
              </w:rPr>
              <w:fldChar w:fldCharType="end"/>
            </w:r>
          </w:hyperlink>
        </w:p>
        <w:p w14:paraId="5D2963EA" w14:textId="708CA835" w:rsidR="0086384C" w:rsidRDefault="000A6610">
          <w:pPr>
            <w:pStyle w:val="INNH3"/>
            <w:tabs>
              <w:tab w:val="right" w:pos="9062"/>
            </w:tabs>
            <w:rPr>
              <w:rFonts w:asciiTheme="minorHAnsi" w:eastAsiaTheme="minorEastAsia" w:hAnsiTheme="minorHAnsi" w:cstheme="minorBidi"/>
              <w:noProof/>
            </w:rPr>
          </w:pPr>
          <w:hyperlink w:anchor="_Toc36537424" w:history="1">
            <w:r w:rsidR="0086384C" w:rsidRPr="00590C75">
              <w:rPr>
                <w:rStyle w:val="Hyperkobling"/>
                <w:noProof/>
              </w:rPr>
              <w:t>0.2.2 Skriftlesning</w:t>
            </w:r>
            <w:r w:rsidR="0086384C">
              <w:rPr>
                <w:noProof/>
                <w:webHidden/>
              </w:rPr>
              <w:tab/>
            </w:r>
            <w:r w:rsidR="0086384C">
              <w:rPr>
                <w:noProof/>
                <w:webHidden/>
              </w:rPr>
              <w:fldChar w:fldCharType="begin"/>
            </w:r>
            <w:r w:rsidR="0086384C">
              <w:rPr>
                <w:noProof/>
                <w:webHidden/>
              </w:rPr>
              <w:instrText xml:space="preserve"> PAGEREF _Toc36537424 \h </w:instrText>
            </w:r>
            <w:r w:rsidR="0086384C">
              <w:rPr>
                <w:noProof/>
                <w:webHidden/>
              </w:rPr>
            </w:r>
            <w:r w:rsidR="0086384C">
              <w:rPr>
                <w:noProof/>
                <w:webHidden/>
              </w:rPr>
              <w:fldChar w:fldCharType="separate"/>
            </w:r>
            <w:r w:rsidR="0086384C">
              <w:rPr>
                <w:noProof/>
                <w:webHidden/>
              </w:rPr>
              <w:t>19</w:t>
            </w:r>
            <w:r w:rsidR="0086384C">
              <w:rPr>
                <w:noProof/>
                <w:webHidden/>
              </w:rPr>
              <w:fldChar w:fldCharType="end"/>
            </w:r>
          </w:hyperlink>
        </w:p>
        <w:p w14:paraId="17EAEA18" w14:textId="6DF950F6" w:rsidR="0086384C" w:rsidRDefault="000A6610">
          <w:pPr>
            <w:pStyle w:val="INNH3"/>
            <w:tabs>
              <w:tab w:val="right" w:pos="9062"/>
            </w:tabs>
            <w:rPr>
              <w:rFonts w:asciiTheme="minorHAnsi" w:eastAsiaTheme="minorEastAsia" w:hAnsiTheme="minorHAnsi" w:cstheme="minorBidi"/>
              <w:noProof/>
            </w:rPr>
          </w:pPr>
          <w:hyperlink w:anchor="_Toc36537425" w:history="1">
            <w:r w:rsidR="0086384C" w:rsidRPr="00590C75">
              <w:rPr>
                <w:rStyle w:val="Hyperkobling"/>
                <w:noProof/>
              </w:rPr>
              <w:t>0.2.3 Forsakelsen og troen</w:t>
            </w:r>
            <w:r w:rsidR="0086384C">
              <w:rPr>
                <w:noProof/>
                <w:webHidden/>
              </w:rPr>
              <w:tab/>
            </w:r>
            <w:r w:rsidR="0086384C">
              <w:rPr>
                <w:noProof/>
                <w:webHidden/>
              </w:rPr>
              <w:fldChar w:fldCharType="begin"/>
            </w:r>
            <w:r w:rsidR="0086384C">
              <w:rPr>
                <w:noProof/>
                <w:webHidden/>
              </w:rPr>
              <w:instrText xml:space="preserve"> PAGEREF _Toc36537425 \h </w:instrText>
            </w:r>
            <w:r w:rsidR="0086384C">
              <w:rPr>
                <w:noProof/>
                <w:webHidden/>
              </w:rPr>
            </w:r>
            <w:r w:rsidR="0086384C">
              <w:rPr>
                <w:noProof/>
                <w:webHidden/>
              </w:rPr>
              <w:fldChar w:fldCharType="separate"/>
            </w:r>
            <w:r w:rsidR="0086384C">
              <w:rPr>
                <w:noProof/>
                <w:webHidden/>
              </w:rPr>
              <w:t>19</w:t>
            </w:r>
            <w:r w:rsidR="0086384C">
              <w:rPr>
                <w:noProof/>
                <w:webHidden/>
              </w:rPr>
              <w:fldChar w:fldCharType="end"/>
            </w:r>
          </w:hyperlink>
        </w:p>
        <w:p w14:paraId="2A2350BE" w14:textId="4468FEE8" w:rsidR="0086384C" w:rsidRDefault="000A6610">
          <w:pPr>
            <w:pStyle w:val="INNH3"/>
            <w:tabs>
              <w:tab w:val="right" w:pos="9062"/>
            </w:tabs>
            <w:rPr>
              <w:rFonts w:asciiTheme="minorHAnsi" w:eastAsiaTheme="minorEastAsia" w:hAnsiTheme="minorHAnsi" w:cstheme="minorBidi"/>
              <w:noProof/>
            </w:rPr>
          </w:pPr>
          <w:hyperlink w:anchor="_Toc36537426" w:history="1">
            <w:r w:rsidR="0086384C" w:rsidRPr="00590C75">
              <w:rPr>
                <w:rStyle w:val="Hyperkobling"/>
                <w:noProof/>
              </w:rPr>
              <w:t>0.2.4 Dåpshandlingen</w:t>
            </w:r>
            <w:r w:rsidR="0086384C">
              <w:rPr>
                <w:noProof/>
                <w:webHidden/>
              </w:rPr>
              <w:tab/>
            </w:r>
            <w:r w:rsidR="0086384C">
              <w:rPr>
                <w:noProof/>
                <w:webHidden/>
              </w:rPr>
              <w:fldChar w:fldCharType="begin"/>
            </w:r>
            <w:r w:rsidR="0086384C">
              <w:rPr>
                <w:noProof/>
                <w:webHidden/>
              </w:rPr>
              <w:instrText xml:space="preserve"> PAGEREF _Toc36537426 \h </w:instrText>
            </w:r>
            <w:r w:rsidR="0086384C">
              <w:rPr>
                <w:noProof/>
                <w:webHidden/>
              </w:rPr>
            </w:r>
            <w:r w:rsidR="0086384C">
              <w:rPr>
                <w:noProof/>
                <w:webHidden/>
              </w:rPr>
              <w:fldChar w:fldCharType="separate"/>
            </w:r>
            <w:r w:rsidR="0086384C">
              <w:rPr>
                <w:noProof/>
                <w:webHidden/>
              </w:rPr>
              <w:t>20</w:t>
            </w:r>
            <w:r w:rsidR="0086384C">
              <w:rPr>
                <w:noProof/>
                <w:webHidden/>
              </w:rPr>
              <w:fldChar w:fldCharType="end"/>
            </w:r>
          </w:hyperlink>
        </w:p>
        <w:p w14:paraId="27DD6171" w14:textId="230A8F9A" w:rsidR="0086384C" w:rsidRDefault="000A6610">
          <w:pPr>
            <w:pStyle w:val="INNH3"/>
            <w:tabs>
              <w:tab w:val="right" w:pos="9062"/>
            </w:tabs>
            <w:rPr>
              <w:rFonts w:asciiTheme="minorHAnsi" w:eastAsiaTheme="minorEastAsia" w:hAnsiTheme="minorHAnsi" w:cstheme="minorBidi"/>
              <w:noProof/>
            </w:rPr>
          </w:pPr>
          <w:hyperlink w:anchor="_Toc36537427" w:history="1">
            <w:r w:rsidR="0086384C" w:rsidRPr="00590C75">
              <w:rPr>
                <w:rStyle w:val="Hyperkobling"/>
                <w:noProof/>
              </w:rPr>
              <w:t>0.2.5 Lovprisning og bønn</w:t>
            </w:r>
            <w:r w:rsidR="0086384C">
              <w:rPr>
                <w:noProof/>
                <w:webHidden/>
              </w:rPr>
              <w:tab/>
            </w:r>
            <w:r w:rsidR="0086384C">
              <w:rPr>
                <w:noProof/>
                <w:webHidden/>
              </w:rPr>
              <w:fldChar w:fldCharType="begin"/>
            </w:r>
            <w:r w:rsidR="0086384C">
              <w:rPr>
                <w:noProof/>
                <w:webHidden/>
              </w:rPr>
              <w:instrText xml:space="preserve"> PAGEREF _Toc36537427 \h </w:instrText>
            </w:r>
            <w:r w:rsidR="0086384C">
              <w:rPr>
                <w:noProof/>
                <w:webHidden/>
              </w:rPr>
            </w:r>
            <w:r w:rsidR="0086384C">
              <w:rPr>
                <w:noProof/>
                <w:webHidden/>
              </w:rPr>
              <w:fldChar w:fldCharType="separate"/>
            </w:r>
            <w:r w:rsidR="0086384C">
              <w:rPr>
                <w:noProof/>
                <w:webHidden/>
              </w:rPr>
              <w:t>20</w:t>
            </w:r>
            <w:r w:rsidR="0086384C">
              <w:rPr>
                <w:noProof/>
                <w:webHidden/>
              </w:rPr>
              <w:fldChar w:fldCharType="end"/>
            </w:r>
          </w:hyperlink>
        </w:p>
        <w:p w14:paraId="72EFEC69" w14:textId="67544263" w:rsidR="0086384C" w:rsidRDefault="000A6610">
          <w:pPr>
            <w:pStyle w:val="INNH3"/>
            <w:tabs>
              <w:tab w:val="right" w:pos="9062"/>
            </w:tabs>
            <w:rPr>
              <w:rFonts w:asciiTheme="minorHAnsi" w:eastAsiaTheme="minorEastAsia" w:hAnsiTheme="minorHAnsi" w:cstheme="minorBidi"/>
              <w:noProof/>
            </w:rPr>
          </w:pPr>
          <w:hyperlink w:anchor="_Toc36537428" w:history="1">
            <w:r w:rsidR="0086384C" w:rsidRPr="00590C75">
              <w:rPr>
                <w:rStyle w:val="Hyperkobling"/>
                <w:noProof/>
              </w:rPr>
              <w:t>0.2.6 Et hellig ansvar</w:t>
            </w:r>
            <w:r w:rsidR="0086384C">
              <w:rPr>
                <w:noProof/>
                <w:webHidden/>
              </w:rPr>
              <w:tab/>
            </w:r>
            <w:r w:rsidR="0086384C">
              <w:rPr>
                <w:noProof/>
                <w:webHidden/>
              </w:rPr>
              <w:fldChar w:fldCharType="begin"/>
            </w:r>
            <w:r w:rsidR="0086384C">
              <w:rPr>
                <w:noProof/>
                <w:webHidden/>
              </w:rPr>
              <w:instrText xml:space="preserve"> PAGEREF _Toc36537428 \h </w:instrText>
            </w:r>
            <w:r w:rsidR="0086384C">
              <w:rPr>
                <w:noProof/>
                <w:webHidden/>
              </w:rPr>
            </w:r>
            <w:r w:rsidR="0086384C">
              <w:rPr>
                <w:noProof/>
                <w:webHidden/>
              </w:rPr>
              <w:fldChar w:fldCharType="separate"/>
            </w:r>
            <w:r w:rsidR="0086384C">
              <w:rPr>
                <w:noProof/>
                <w:webHidden/>
              </w:rPr>
              <w:t>21</w:t>
            </w:r>
            <w:r w:rsidR="0086384C">
              <w:rPr>
                <w:noProof/>
                <w:webHidden/>
              </w:rPr>
              <w:fldChar w:fldCharType="end"/>
            </w:r>
          </w:hyperlink>
        </w:p>
        <w:p w14:paraId="794D7978" w14:textId="51E88FB1" w:rsidR="0086384C" w:rsidRDefault="000A6610">
          <w:pPr>
            <w:pStyle w:val="INNH2"/>
            <w:tabs>
              <w:tab w:val="right" w:pos="9062"/>
            </w:tabs>
            <w:rPr>
              <w:rFonts w:asciiTheme="minorHAnsi" w:eastAsiaTheme="minorEastAsia" w:hAnsiTheme="minorHAnsi" w:cstheme="minorBidi"/>
              <w:noProof/>
            </w:rPr>
          </w:pPr>
          <w:hyperlink w:anchor="_Toc36537429" w:history="1">
            <w:r w:rsidR="0086384C" w:rsidRPr="00590C75">
              <w:rPr>
                <w:rStyle w:val="Hyperkobling"/>
                <w:noProof/>
              </w:rPr>
              <w:t>Gudstjenesten forsetter med 2.0 Ordet</w:t>
            </w:r>
            <w:r w:rsidR="0086384C">
              <w:rPr>
                <w:noProof/>
                <w:webHidden/>
              </w:rPr>
              <w:tab/>
            </w:r>
            <w:r w:rsidR="0086384C">
              <w:rPr>
                <w:noProof/>
                <w:webHidden/>
              </w:rPr>
              <w:fldChar w:fldCharType="begin"/>
            </w:r>
            <w:r w:rsidR="0086384C">
              <w:rPr>
                <w:noProof/>
                <w:webHidden/>
              </w:rPr>
              <w:instrText xml:space="preserve"> PAGEREF _Toc36537429 \h </w:instrText>
            </w:r>
            <w:r w:rsidR="0086384C">
              <w:rPr>
                <w:noProof/>
                <w:webHidden/>
              </w:rPr>
            </w:r>
            <w:r w:rsidR="0086384C">
              <w:rPr>
                <w:noProof/>
                <w:webHidden/>
              </w:rPr>
              <w:fldChar w:fldCharType="separate"/>
            </w:r>
            <w:r w:rsidR="0086384C">
              <w:rPr>
                <w:noProof/>
                <w:webHidden/>
              </w:rPr>
              <w:t>21</w:t>
            </w:r>
            <w:r w:rsidR="0086384C">
              <w:rPr>
                <w:noProof/>
                <w:webHidden/>
              </w:rPr>
              <w:fldChar w:fldCharType="end"/>
            </w:r>
          </w:hyperlink>
        </w:p>
        <w:p w14:paraId="77F6D2BD" w14:textId="2C39DE37" w:rsidR="00E24272" w:rsidRPr="0071312C" w:rsidRDefault="00E24272" w:rsidP="00E24272">
          <w:pPr>
            <w:tabs>
              <w:tab w:val="right" w:pos="9071"/>
            </w:tabs>
            <w:spacing w:before="60" w:after="80" w:line="240" w:lineRule="auto"/>
            <w:ind w:left="720"/>
          </w:pPr>
          <w:r w:rsidRPr="0071312C">
            <w:fldChar w:fldCharType="end"/>
          </w:r>
        </w:p>
      </w:sdtContent>
    </w:sdt>
    <w:p w14:paraId="52FFA75A" w14:textId="77777777" w:rsidR="00E24272" w:rsidRPr="0071312C" w:rsidRDefault="00E24272" w:rsidP="00E24272">
      <w:pPr>
        <w:pStyle w:val="Overskrift1"/>
        <w:jc w:val="left"/>
      </w:pPr>
      <w:bookmarkStart w:id="4" w:name="_c9i7vfh3jvfp" w:colFirst="0" w:colLast="0"/>
      <w:bookmarkEnd w:id="4"/>
      <w:r w:rsidRPr="0071312C">
        <w:br w:type="page"/>
      </w:r>
    </w:p>
    <w:p w14:paraId="34C409ED" w14:textId="77777777" w:rsidR="00E24272" w:rsidRPr="0071312C" w:rsidRDefault="00E24272" w:rsidP="00E24272">
      <w:pPr>
        <w:pStyle w:val="Overskrift1"/>
      </w:pPr>
      <w:bookmarkStart w:id="5" w:name="_Toc36537384"/>
      <w:r w:rsidRPr="0071312C">
        <w:lastRenderedPageBreak/>
        <w:t>Innledning</w:t>
      </w:r>
      <w:bookmarkEnd w:id="5"/>
    </w:p>
    <w:p w14:paraId="5FBDA7F5" w14:textId="77777777" w:rsidR="00E24272" w:rsidRPr="0071312C" w:rsidRDefault="00E24272" w:rsidP="00E24272"/>
    <w:p w14:paraId="43005AFE" w14:textId="678CF556" w:rsidR="009724E2" w:rsidRPr="0071312C" w:rsidRDefault="009724E2" w:rsidP="00AA66BF">
      <w:r w:rsidRPr="0071312C">
        <w:t xml:space="preserve">Utviklingen i Norsk Luthersk Misjonssamband (NLM) hvor stadig flere forsamlinger er menigheter – og gjennomfører både dåp og nattverd – gjør at behovet for et ressursdokument for gudstjenesten har meldt seg. </w:t>
      </w:r>
      <w:r w:rsidR="00AA66BF">
        <w:t xml:space="preserve">Flere har også etterspurt en </w:t>
      </w:r>
      <w:r w:rsidRPr="0071312C">
        <w:t>revisjon av de gjeldende ordningene for dåp og nattverd som NLM utarbeidet for noen år tilbake</w:t>
      </w:r>
      <w:r w:rsidR="00AA66BF">
        <w:t xml:space="preserve"> (den gang </w:t>
      </w:r>
      <w:r w:rsidRPr="0071312C">
        <w:t>sammen med Indremisjonsforbundet (</w:t>
      </w:r>
      <w:proofErr w:type="spellStart"/>
      <w:r w:rsidRPr="0071312C">
        <w:t>ImF</w:t>
      </w:r>
      <w:proofErr w:type="spellEnd"/>
      <w:r w:rsidRPr="0071312C">
        <w:t xml:space="preserve">) og </w:t>
      </w:r>
      <w:proofErr w:type="spellStart"/>
      <w:r w:rsidRPr="0071312C">
        <w:t>Normisjon</w:t>
      </w:r>
      <w:proofErr w:type="spellEnd"/>
      <w:r w:rsidR="00AA66BF">
        <w:t>).</w:t>
      </w:r>
    </w:p>
    <w:p w14:paraId="7FAF90CB" w14:textId="77777777" w:rsidR="009724E2" w:rsidRPr="0071312C" w:rsidRDefault="009724E2" w:rsidP="009724E2">
      <w:r w:rsidRPr="0071312C">
        <w:t>La oss oppsummere noen viktige punkter som ligger til grunn for dette ressursdokumentet og bruken av det i NLM:</w:t>
      </w:r>
      <w:r w:rsidRPr="0071312C">
        <w:tab/>
      </w:r>
    </w:p>
    <w:p w14:paraId="10045E6E" w14:textId="63479990" w:rsidR="009724E2" w:rsidRPr="0071312C" w:rsidRDefault="009724E2" w:rsidP="009724E2">
      <w:pPr>
        <w:pStyle w:val="Listeavsnitt"/>
        <w:numPr>
          <w:ilvl w:val="0"/>
          <w:numId w:val="5"/>
        </w:numPr>
      </w:pPr>
      <w:r w:rsidRPr="0071312C">
        <w:t xml:space="preserve">I </w:t>
      </w:r>
      <w:proofErr w:type="spellStart"/>
      <w:r w:rsidRPr="0071312C">
        <w:t>NLMs</w:t>
      </w:r>
      <w:proofErr w:type="spellEnd"/>
      <w:r w:rsidRPr="0071312C">
        <w:t xml:space="preserve"> tradisjon med en fri møteform vil vi understreke at hver møteleder/forsamling/menighet må ha stor frihet </w:t>
      </w:r>
      <w:r w:rsidR="0036476B" w:rsidRPr="0071312C">
        <w:t xml:space="preserve">til </w:t>
      </w:r>
      <w:r w:rsidR="00545AF3" w:rsidRPr="0071312C">
        <w:t xml:space="preserve">å </w:t>
      </w:r>
      <w:r w:rsidRPr="0071312C">
        <w:t>velge hva og hvordan en vil ta i bruk av de forskjellige leddene, også formuleringsmåter.</w:t>
      </w:r>
      <w:r w:rsidR="0067281C" w:rsidRPr="0071312C">
        <w:t xml:space="preserve"> </w:t>
      </w:r>
      <w:r w:rsidRPr="0071312C">
        <w:t xml:space="preserve">Dokumentet er </w:t>
      </w:r>
      <w:r w:rsidR="0006478B" w:rsidRPr="0071312C">
        <w:t>derfor</w:t>
      </w:r>
      <w:r w:rsidRPr="0071312C">
        <w:t xml:space="preserve"> ment som en ressurs, og flere steder presenterer vi også ulike alternativer å velge mellom – og i tillegg er det selvsagt mulig å formulere seg fritt.</w:t>
      </w:r>
    </w:p>
    <w:p w14:paraId="4550626A" w14:textId="68546CE9" w:rsidR="009724E2" w:rsidRPr="0071312C" w:rsidRDefault="009724E2" w:rsidP="009724E2">
      <w:pPr>
        <w:pStyle w:val="Listeavsnitt"/>
        <w:numPr>
          <w:ilvl w:val="0"/>
          <w:numId w:val="5"/>
        </w:numPr>
      </w:pPr>
      <w:r w:rsidRPr="0071312C">
        <w:t>Vi vil oppfordre til at det gis god plass til skriftlesning og forkynnelse, og at det legges til rette for bredde i tekstvalgene og tema i forkynnelsen. Vi ser det også som naturlig at høytidene – samt kirkeårets ulike faser – blir synliggjort.</w:t>
      </w:r>
    </w:p>
    <w:p w14:paraId="48945A0F" w14:textId="77777777" w:rsidR="009724E2" w:rsidRPr="0071312C" w:rsidRDefault="009724E2" w:rsidP="009724E2">
      <w:pPr>
        <w:pStyle w:val="Listeavsnitt"/>
        <w:numPr>
          <w:ilvl w:val="0"/>
          <w:numId w:val="5"/>
        </w:numPr>
      </w:pPr>
      <w:r w:rsidRPr="0071312C">
        <w:t>Formuleringene i dette ressursdokumentet bygger på Bibelen og samsvarer med de lutherske bekjennelsesskriftene. Vi har lagt vekt på å bruke Bibelens egne formuleringer og å vise respekt for bibelsk funderte tradisjoner.</w:t>
      </w:r>
    </w:p>
    <w:p w14:paraId="7486181C" w14:textId="609E9555" w:rsidR="009724E2" w:rsidRPr="0071312C" w:rsidRDefault="009724E2" w:rsidP="009724E2">
      <w:pPr>
        <w:pStyle w:val="Listeavsnitt"/>
        <w:numPr>
          <w:ilvl w:val="0"/>
          <w:numId w:val="5"/>
        </w:numPr>
      </w:pPr>
      <w:r w:rsidRPr="0071312C">
        <w:t xml:space="preserve">De ulike leddene i den kristne gudstjeneste </w:t>
      </w:r>
      <w:r w:rsidR="00682C04" w:rsidRPr="0071312C">
        <w:t>har</w:t>
      </w:r>
      <w:r w:rsidRPr="0071312C">
        <w:t xml:space="preserve"> synagogens gudstjeneste (som Jesus deltok i) som forbilde. Derfra har vi hentet leddene lovprisning, forbønn, syndsbekjennelse, skriftlesning og tale, og den aronittiske/trinitariske velsignelsen. Ordet «gudstjeneste» (</w:t>
      </w:r>
      <w:proofErr w:type="spellStart"/>
      <w:r w:rsidRPr="0071312C">
        <w:t>leiturgia</w:t>
      </w:r>
      <w:proofErr w:type="spellEnd"/>
      <w:r w:rsidRPr="0071312C">
        <w:t>) sikter til at Gud betjener oss med nådemidlene, og vi tjener ham i bønn, lovprisning og offer.</w:t>
      </w:r>
    </w:p>
    <w:p w14:paraId="716F980D" w14:textId="7AE8FF80" w:rsidR="009724E2" w:rsidRPr="0071312C" w:rsidRDefault="009724E2" w:rsidP="009724E2">
      <w:pPr>
        <w:pStyle w:val="Listeavsnitt"/>
        <w:numPr>
          <w:ilvl w:val="0"/>
          <w:numId w:val="5"/>
        </w:numPr>
      </w:pPr>
      <w:r w:rsidRPr="0071312C">
        <w:t xml:space="preserve">Menighetens samling er hele forsamlingens/menighetens gudstjeneste, der nådegavene og det allmenne prestedømme utfoldes. I en gudstjeneste er det flere roller: Noen må lede, noen er skriftlesere, </w:t>
      </w:r>
      <w:r w:rsidR="00E6141B" w:rsidRPr="0071312C">
        <w:t>noen</w:t>
      </w:r>
      <w:r w:rsidRPr="0071312C">
        <w:t xml:space="preserve"> forkynner, noen leder sangen, noen leder forbønn, noen leder nattverden og kanskje noen har et vitnesbyrd. Den som leder gudstjenesten, må være </w:t>
      </w:r>
      <w:r w:rsidR="00EE28EF" w:rsidRPr="0071312C">
        <w:t>en</w:t>
      </w:r>
      <w:r w:rsidRPr="0071312C">
        <w:t xml:space="preserve"> som har tillit i forsamlingen/menigheten. Når det brukes «L»– henvises det til den som leder – uansett hvilken rolle i gudstjenesten det gjelder. </w:t>
      </w:r>
    </w:p>
    <w:p w14:paraId="1CE91A19" w14:textId="0B9E639E" w:rsidR="00A60444" w:rsidRPr="0071312C" w:rsidRDefault="009724E2" w:rsidP="009724E2">
      <w:pPr>
        <w:pStyle w:val="Listeavsnitt"/>
        <w:numPr>
          <w:ilvl w:val="0"/>
          <w:numId w:val="5"/>
        </w:numPr>
      </w:pPr>
      <w:r w:rsidRPr="0071312C">
        <w:t>Vi oppfordrer til at det lokalt undervises om dette ressursdokumentet, samt historien til og begrunnelsen for leddene. Det gjelder særlig de som blir satt til å lede gudstjenesten.</w:t>
      </w:r>
      <w:r w:rsidR="00FF542F" w:rsidRPr="0071312C">
        <w:t xml:space="preserve"> </w:t>
      </w:r>
      <w:r w:rsidR="00E24272" w:rsidRPr="0071312C">
        <w:t xml:space="preserve">Utviklingen i </w:t>
      </w:r>
      <w:r w:rsidR="00921A8F" w:rsidRPr="0071312C">
        <w:t>Norsk Luthersk Misjonssamband (</w:t>
      </w:r>
      <w:r w:rsidR="00E24272" w:rsidRPr="0071312C">
        <w:t>NLM</w:t>
      </w:r>
      <w:r w:rsidR="00921A8F" w:rsidRPr="0071312C">
        <w:t>)</w:t>
      </w:r>
      <w:r w:rsidR="002D421C" w:rsidRPr="0071312C">
        <w:t xml:space="preserve"> hvor stadig flere </w:t>
      </w:r>
      <w:r w:rsidR="00891202" w:rsidRPr="0071312C">
        <w:t>forsamlinger er menighete</w:t>
      </w:r>
      <w:r w:rsidR="00561041" w:rsidRPr="0071312C">
        <w:t xml:space="preserve">r med alle </w:t>
      </w:r>
      <w:proofErr w:type="spellStart"/>
      <w:r w:rsidR="0088423C" w:rsidRPr="0071312C">
        <w:t>kasualia</w:t>
      </w:r>
      <w:proofErr w:type="spellEnd"/>
      <w:r w:rsidR="00891202" w:rsidRPr="0071312C">
        <w:t xml:space="preserve"> </w:t>
      </w:r>
      <w:r w:rsidR="000242F7" w:rsidRPr="0071312C">
        <w:t xml:space="preserve">gjør </w:t>
      </w:r>
      <w:r w:rsidR="00B0210E" w:rsidRPr="0071312C">
        <w:t xml:space="preserve">at vi ser behovet for å utarbeide et ressursdokument </w:t>
      </w:r>
      <w:r w:rsidR="001A1BC5" w:rsidRPr="0071312C">
        <w:t>for gudstjeneste</w:t>
      </w:r>
      <w:r w:rsidR="00EA676B" w:rsidRPr="0071312C">
        <w:t>n</w:t>
      </w:r>
      <w:r w:rsidR="001A1BC5" w:rsidRPr="0071312C">
        <w:t xml:space="preserve">. </w:t>
      </w:r>
      <w:r w:rsidR="00A70E8D" w:rsidRPr="0071312C">
        <w:t>Når forsamlingen kommer sammen er en ressurs nyttig for</w:t>
      </w:r>
      <w:r w:rsidR="00BA6973" w:rsidRPr="0071312C">
        <w:t xml:space="preserve"> både</w:t>
      </w:r>
      <w:r w:rsidR="00A70E8D" w:rsidRPr="0071312C">
        <w:t xml:space="preserve"> å ivareta </w:t>
      </w:r>
      <w:r w:rsidR="00DE4D44" w:rsidRPr="0071312C">
        <w:t>bredden</w:t>
      </w:r>
      <w:r w:rsidR="009C6681" w:rsidRPr="0071312C">
        <w:t xml:space="preserve"> som</w:t>
      </w:r>
      <w:r w:rsidR="00DE4D44" w:rsidRPr="0071312C">
        <w:t xml:space="preserve"> </w:t>
      </w:r>
      <w:r w:rsidR="00FB6BF3" w:rsidRPr="0071312C">
        <w:t xml:space="preserve">vi </w:t>
      </w:r>
      <w:r w:rsidR="00DE4D44" w:rsidRPr="0071312C">
        <w:t xml:space="preserve">finner i Guds </w:t>
      </w:r>
      <w:r w:rsidR="00955D07" w:rsidRPr="0071312C">
        <w:t>o</w:t>
      </w:r>
      <w:r w:rsidR="00DE4D44" w:rsidRPr="0071312C">
        <w:t>rd</w:t>
      </w:r>
      <w:r w:rsidR="00A60444" w:rsidRPr="0071312C">
        <w:t xml:space="preserve"> </w:t>
      </w:r>
      <w:r w:rsidR="00EA676B" w:rsidRPr="0071312C">
        <w:t xml:space="preserve">om </w:t>
      </w:r>
      <w:r w:rsidR="00A60444" w:rsidRPr="0071312C">
        <w:t>når Guds folk kommer sammen</w:t>
      </w:r>
      <w:r w:rsidR="009C6681" w:rsidRPr="0071312C">
        <w:t>, og for å lede på en trygg måte</w:t>
      </w:r>
      <w:r w:rsidR="00DF075D" w:rsidRPr="0071312C">
        <w:t>.</w:t>
      </w:r>
      <w:r w:rsidR="0067281C" w:rsidRPr="0071312C">
        <w:t xml:space="preserve"> </w:t>
      </w:r>
    </w:p>
    <w:p w14:paraId="272D3574" w14:textId="77777777" w:rsidR="00E24272" w:rsidRPr="0071312C" w:rsidRDefault="00E24272" w:rsidP="00E24272">
      <w:pPr>
        <w:pStyle w:val="Overskrift1"/>
      </w:pPr>
      <w:bookmarkStart w:id="6" w:name="_tyjcwt" w:colFirst="0" w:colLast="0"/>
      <w:bookmarkEnd w:id="6"/>
      <w:r w:rsidRPr="0071312C">
        <w:br w:type="page"/>
      </w:r>
    </w:p>
    <w:p w14:paraId="0C687651" w14:textId="1B31B2F2" w:rsidR="00E24272" w:rsidRPr="0071312C" w:rsidRDefault="001C69AD" w:rsidP="00E24272">
      <w:pPr>
        <w:pStyle w:val="Overskrift1"/>
        <w:rPr>
          <w:b/>
          <w:bCs/>
          <w:color w:val="000000"/>
          <w:sz w:val="52"/>
          <w:szCs w:val="52"/>
        </w:rPr>
      </w:pPr>
      <w:bookmarkStart w:id="7" w:name="_Toc36537385"/>
      <w:r w:rsidRPr="0071312C">
        <w:rPr>
          <w:b/>
          <w:bCs/>
          <w:color w:val="000000"/>
          <w:sz w:val="52"/>
          <w:szCs w:val="52"/>
        </w:rPr>
        <w:lastRenderedPageBreak/>
        <w:t>Ressurser</w:t>
      </w:r>
      <w:r w:rsidR="00E24272" w:rsidRPr="0071312C">
        <w:rPr>
          <w:b/>
          <w:bCs/>
          <w:color w:val="000000"/>
          <w:sz w:val="52"/>
          <w:szCs w:val="52"/>
        </w:rPr>
        <w:t xml:space="preserve"> for gudstjenesten</w:t>
      </w:r>
      <w:bookmarkEnd w:id="7"/>
    </w:p>
    <w:p w14:paraId="5CAAB35F" w14:textId="77777777" w:rsidR="00764A15" w:rsidRPr="0071312C" w:rsidRDefault="00764A15" w:rsidP="00764A15"/>
    <w:p w14:paraId="1E8FA65E" w14:textId="488B69E5" w:rsidR="00E24272" w:rsidRPr="0071312C" w:rsidRDefault="00CB55FC" w:rsidP="00E24272">
      <w:pPr>
        <w:pStyle w:val="Overskrift2"/>
        <w:rPr>
          <w:color w:val="000000"/>
        </w:rPr>
      </w:pPr>
      <w:bookmarkStart w:id="8" w:name="_Toc36537386"/>
      <w:r w:rsidRPr="0071312C">
        <w:rPr>
          <w:color w:val="000000"/>
        </w:rPr>
        <w:t xml:space="preserve">1.0 </w:t>
      </w:r>
      <w:r w:rsidR="00E24272" w:rsidRPr="0071312C">
        <w:rPr>
          <w:color w:val="000000"/>
        </w:rPr>
        <w:t>Samling</w:t>
      </w:r>
      <w:bookmarkEnd w:id="8"/>
    </w:p>
    <w:p w14:paraId="07EE2CAF" w14:textId="5585496B" w:rsidR="00E24272" w:rsidRPr="0071312C" w:rsidRDefault="00E24272" w:rsidP="00E24272">
      <w:pPr>
        <w:rPr>
          <w:i/>
        </w:rPr>
      </w:pPr>
      <w:r w:rsidRPr="0071312C">
        <w:rPr>
          <w:i/>
        </w:rPr>
        <w:t xml:space="preserve">Gudstjenesten kan innledes med et musikkstykke, </w:t>
      </w:r>
      <w:r w:rsidR="002172AD" w:rsidRPr="0071312C">
        <w:rPr>
          <w:i/>
        </w:rPr>
        <w:t xml:space="preserve">en </w:t>
      </w:r>
      <w:r w:rsidRPr="0071312C">
        <w:rPr>
          <w:i/>
        </w:rPr>
        <w:t xml:space="preserve">sang eller med en invitasjon til stillhet og personlig forberedelse. </w:t>
      </w:r>
      <w:r w:rsidR="00827957" w:rsidRPr="0071312C">
        <w:rPr>
          <w:i/>
        </w:rPr>
        <w:t xml:space="preserve">En sang i samlingsleddet kan </w:t>
      </w:r>
      <w:proofErr w:type="gramStart"/>
      <w:r w:rsidR="00827957" w:rsidRPr="0071312C">
        <w:rPr>
          <w:i/>
        </w:rPr>
        <w:t>fokuse</w:t>
      </w:r>
      <w:r w:rsidR="006B46C6" w:rsidRPr="0071312C">
        <w:rPr>
          <w:i/>
        </w:rPr>
        <w:t>re</w:t>
      </w:r>
      <w:proofErr w:type="gramEnd"/>
      <w:r w:rsidR="00827957" w:rsidRPr="0071312C">
        <w:rPr>
          <w:i/>
        </w:rPr>
        <w:t xml:space="preserve"> på</w:t>
      </w:r>
      <w:r w:rsidR="00A93F43" w:rsidRPr="0071312C">
        <w:rPr>
          <w:i/>
        </w:rPr>
        <w:t xml:space="preserve"> et</w:t>
      </w:r>
      <w:r w:rsidR="00827957" w:rsidRPr="0071312C">
        <w:rPr>
          <w:i/>
        </w:rPr>
        <w:t xml:space="preserve"> møte med den treenige Gud og dagens tema.</w:t>
      </w:r>
    </w:p>
    <w:p w14:paraId="3FB865C6" w14:textId="56C98997" w:rsidR="00B216BC" w:rsidRPr="0071312C" w:rsidRDefault="00E24272" w:rsidP="00E24272">
      <w:pPr>
        <w:rPr>
          <w:i/>
        </w:rPr>
      </w:pPr>
      <w:r w:rsidRPr="0071312C">
        <w:rPr>
          <w:i/>
        </w:rPr>
        <w:t>I samlingsleddet er det</w:t>
      </w:r>
      <w:r w:rsidR="009A598E" w:rsidRPr="0071312C">
        <w:rPr>
          <w:i/>
        </w:rPr>
        <w:t xml:space="preserve"> dessuten</w:t>
      </w:r>
      <w:r w:rsidRPr="0071312C">
        <w:rPr>
          <w:i/>
        </w:rPr>
        <w:t xml:space="preserve"> fint med </w:t>
      </w:r>
      <w:r w:rsidR="00B65EC9" w:rsidRPr="0071312C">
        <w:rPr>
          <w:i/>
        </w:rPr>
        <w:t xml:space="preserve">en velkomsthilsen og </w:t>
      </w:r>
      <w:r w:rsidRPr="0071312C">
        <w:rPr>
          <w:i/>
        </w:rPr>
        <w:t>kort informasjon om dagens gudstjeneste, gjerne om dagens tekst</w:t>
      </w:r>
      <w:r w:rsidR="003E0980" w:rsidRPr="0071312C">
        <w:rPr>
          <w:i/>
        </w:rPr>
        <w:t>er</w:t>
      </w:r>
      <w:r w:rsidRPr="0071312C">
        <w:rPr>
          <w:i/>
        </w:rPr>
        <w:t xml:space="preserve">, tema </w:t>
      </w:r>
      <w:r w:rsidR="00822393" w:rsidRPr="0071312C">
        <w:rPr>
          <w:i/>
        </w:rPr>
        <w:t xml:space="preserve">og plass i </w:t>
      </w:r>
      <w:r w:rsidRPr="0071312C">
        <w:rPr>
          <w:i/>
        </w:rPr>
        <w:t>kirkeåret.</w:t>
      </w:r>
      <w:r w:rsidR="002F2E86" w:rsidRPr="0071312C">
        <w:rPr>
          <w:i/>
        </w:rPr>
        <w:t xml:space="preserve"> Det kan også være plass til en kort bønn.</w:t>
      </w:r>
    </w:p>
    <w:p w14:paraId="4F652D38" w14:textId="2064D9E8" w:rsidR="00B216BC" w:rsidRPr="0071312C" w:rsidRDefault="00B216BC" w:rsidP="00E24272">
      <w:pPr>
        <w:rPr>
          <w:i/>
        </w:rPr>
      </w:pPr>
      <w:r w:rsidRPr="0071312C">
        <w:rPr>
          <w:i/>
        </w:rPr>
        <w:t>I denne delen av gudstjenesten bringer vi frem for Gud våre synder, våre bekymringer og vår lovprisning. Vi får høre løftesordet om tilgivelse for våre synder, vi kan tro at Gud hører våre bekymringer og bønn om hjelp, og i takknemlighet over at Gud tilgir og hjelper oss, lovpriser vi ham.</w:t>
      </w:r>
    </w:p>
    <w:p w14:paraId="58086110" w14:textId="77777777" w:rsidR="007F3749" w:rsidRPr="0071312C" w:rsidRDefault="007F3749" w:rsidP="00E24272">
      <w:pPr>
        <w:rPr>
          <w:i/>
        </w:rPr>
      </w:pPr>
    </w:p>
    <w:p w14:paraId="6FC35F02" w14:textId="11607FDD" w:rsidR="00E24272" w:rsidRPr="0071312C" w:rsidRDefault="000557CB" w:rsidP="00E24272">
      <w:pPr>
        <w:pStyle w:val="Overskrift3"/>
      </w:pPr>
      <w:bookmarkStart w:id="9" w:name="_Toc36537387"/>
      <w:r w:rsidRPr="0071312C">
        <w:t xml:space="preserve">1.1 </w:t>
      </w:r>
      <w:r w:rsidR="00E24272" w:rsidRPr="0071312C">
        <w:t>Velkomsthilsen</w:t>
      </w:r>
      <w:bookmarkEnd w:id="9"/>
      <w:r w:rsidR="00E24272" w:rsidRPr="0071312C">
        <w:t xml:space="preserve"> </w:t>
      </w:r>
    </w:p>
    <w:p w14:paraId="3520C4D7" w14:textId="1907D2A8" w:rsidR="00E24272" w:rsidRPr="0071312C" w:rsidRDefault="00E24272" w:rsidP="00E24272">
      <w:pPr>
        <w:rPr>
          <w:i/>
        </w:rPr>
      </w:pPr>
      <w:r w:rsidRPr="0071312C">
        <w:rPr>
          <w:i/>
        </w:rPr>
        <w:t>Velkomsthilsen</w:t>
      </w:r>
      <w:r w:rsidR="00B230ED" w:rsidRPr="0071312C">
        <w:rPr>
          <w:i/>
        </w:rPr>
        <w:t>en kan være en allmenn hilse</w:t>
      </w:r>
      <w:r w:rsidR="0070482B" w:rsidRPr="0071312C">
        <w:rPr>
          <w:i/>
        </w:rPr>
        <w:t>n</w:t>
      </w:r>
      <w:r w:rsidR="00B230ED" w:rsidRPr="0071312C">
        <w:rPr>
          <w:i/>
        </w:rPr>
        <w:t>. D</w:t>
      </w:r>
      <w:r w:rsidRPr="0071312C">
        <w:rPr>
          <w:i/>
        </w:rPr>
        <w:t>et er også naturlig å velge en hilsen fra Bibelen</w:t>
      </w:r>
      <w:r w:rsidR="00622C12" w:rsidRPr="0071312C">
        <w:rPr>
          <w:i/>
        </w:rPr>
        <w:t>. Den kan plasseres før eller etter en eventuell inngangssang</w:t>
      </w:r>
      <w:r w:rsidRPr="0071312C">
        <w:rPr>
          <w:i/>
        </w:rPr>
        <w:t xml:space="preserve">: </w:t>
      </w:r>
    </w:p>
    <w:p w14:paraId="452C4259" w14:textId="77777777" w:rsidR="00E24272" w:rsidRPr="0071312C" w:rsidRDefault="00E24272" w:rsidP="00E24272">
      <w:pPr>
        <w:rPr>
          <w:sz w:val="26"/>
          <w:szCs w:val="26"/>
        </w:rPr>
        <w:sectPr w:rsidR="00E24272" w:rsidRPr="0071312C">
          <w:headerReference w:type="default" r:id="rId11"/>
          <w:footerReference w:type="default" r:id="rId12"/>
          <w:pgSz w:w="11906" w:h="16838"/>
          <w:pgMar w:top="1417" w:right="1417" w:bottom="1417" w:left="1417" w:header="708" w:footer="708" w:gutter="0"/>
          <w:pgNumType w:start="0"/>
          <w:cols w:space="708"/>
          <w:titlePg/>
        </w:sectPr>
      </w:pPr>
      <w:r w:rsidRPr="0071312C">
        <w:rPr>
          <w:b/>
          <w:sz w:val="26"/>
          <w:szCs w:val="26"/>
        </w:rPr>
        <w:t>L:</w:t>
      </w:r>
      <w:r w:rsidRPr="0071312C">
        <w:rPr>
          <w:sz w:val="26"/>
          <w:szCs w:val="26"/>
        </w:rPr>
        <w:t xml:space="preserve"> Kjære menighet / venner/ forsamling</w:t>
      </w:r>
    </w:p>
    <w:p w14:paraId="4DFA2CCB" w14:textId="77777777" w:rsidR="00E24272" w:rsidRPr="0071312C" w:rsidRDefault="00E24272" w:rsidP="00E24272">
      <w:pPr>
        <w:rPr>
          <w:i/>
        </w:rPr>
      </w:pPr>
    </w:p>
    <w:p w14:paraId="11954722" w14:textId="77777777" w:rsidR="00E24272" w:rsidRPr="0071312C" w:rsidRDefault="00E24272" w:rsidP="00E24272">
      <w:pPr>
        <w:rPr>
          <w:i/>
        </w:rPr>
      </w:pPr>
      <w:r w:rsidRPr="0071312C">
        <w:rPr>
          <w:i/>
        </w:rPr>
        <w:t xml:space="preserve">For eksempel A: </w:t>
      </w:r>
    </w:p>
    <w:p w14:paraId="26D69F99" w14:textId="77777777" w:rsidR="00E24272" w:rsidRPr="0071312C" w:rsidRDefault="00E24272" w:rsidP="00E24272">
      <w:pPr>
        <w:spacing w:after="0"/>
        <w:rPr>
          <w:sz w:val="26"/>
          <w:szCs w:val="26"/>
        </w:rPr>
      </w:pPr>
      <w:r w:rsidRPr="0071312C">
        <w:rPr>
          <w:b/>
          <w:sz w:val="26"/>
          <w:szCs w:val="26"/>
        </w:rPr>
        <w:t>L:</w:t>
      </w:r>
      <w:r w:rsidRPr="0071312C">
        <w:rPr>
          <w:sz w:val="26"/>
          <w:szCs w:val="26"/>
        </w:rPr>
        <w:t xml:space="preserve"> Nåde være med dere og fred fra Gud, v</w:t>
      </w:r>
      <w:r w:rsidR="00B230ED" w:rsidRPr="0071312C">
        <w:rPr>
          <w:sz w:val="26"/>
          <w:szCs w:val="26"/>
        </w:rPr>
        <w:t>år Far, og Herren Jesus Kristus!</w:t>
      </w:r>
      <w:r w:rsidRPr="0071312C">
        <w:rPr>
          <w:sz w:val="26"/>
          <w:szCs w:val="26"/>
        </w:rPr>
        <w:t xml:space="preserve"> </w:t>
      </w:r>
    </w:p>
    <w:p w14:paraId="12B5658F" w14:textId="77777777" w:rsidR="00E24272" w:rsidRPr="0071312C" w:rsidRDefault="00E24272" w:rsidP="00E24272">
      <w:pPr>
        <w:jc w:val="right"/>
        <w:rPr>
          <w:sz w:val="26"/>
          <w:szCs w:val="26"/>
        </w:rPr>
      </w:pPr>
      <w:r w:rsidRPr="0071312C">
        <w:rPr>
          <w:i/>
        </w:rPr>
        <w:t>2 Kor 1,2</w:t>
      </w:r>
    </w:p>
    <w:p w14:paraId="5405E289" w14:textId="77777777" w:rsidR="00E24272" w:rsidRPr="0071312C" w:rsidRDefault="00E24272" w:rsidP="00E24272">
      <w:pPr>
        <w:spacing w:after="0"/>
        <w:rPr>
          <w:sz w:val="26"/>
          <w:szCs w:val="26"/>
        </w:rPr>
      </w:pPr>
      <w:bookmarkStart w:id="10" w:name="_2s8eyo1" w:colFirst="0" w:colLast="0"/>
      <w:bookmarkEnd w:id="10"/>
      <w:r w:rsidRPr="0071312C">
        <w:rPr>
          <w:sz w:val="26"/>
          <w:szCs w:val="26"/>
        </w:rPr>
        <w:t>Velkommen til gudstjeneste.</w:t>
      </w:r>
    </w:p>
    <w:p w14:paraId="00D07578" w14:textId="77777777" w:rsidR="00E24272" w:rsidRPr="0071312C" w:rsidRDefault="00E24272" w:rsidP="00E24272">
      <w:pPr>
        <w:spacing w:after="0"/>
        <w:ind w:left="708" w:firstLine="708"/>
        <w:rPr>
          <w:i/>
        </w:rPr>
      </w:pPr>
    </w:p>
    <w:p w14:paraId="58372BF3" w14:textId="77777777" w:rsidR="00E24272" w:rsidRPr="0071312C" w:rsidRDefault="00E24272" w:rsidP="00E24272">
      <w:pPr>
        <w:rPr>
          <w:i/>
        </w:rPr>
      </w:pPr>
    </w:p>
    <w:p w14:paraId="579DDB53" w14:textId="77777777" w:rsidR="00E24272" w:rsidRPr="0071312C" w:rsidRDefault="00E24272" w:rsidP="00E24272">
      <w:pPr>
        <w:rPr>
          <w:i/>
        </w:rPr>
      </w:pPr>
      <w:r w:rsidRPr="0071312C">
        <w:br w:type="column"/>
      </w:r>
    </w:p>
    <w:p w14:paraId="5DF3E07C" w14:textId="77777777" w:rsidR="00E24272" w:rsidRPr="0071312C" w:rsidRDefault="00E24272" w:rsidP="00E24272">
      <w:pPr>
        <w:rPr>
          <w:b/>
        </w:rPr>
      </w:pPr>
      <w:r w:rsidRPr="0071312C">
        <w:rPr>
          <w:i/>
        </w:rPr>
        <w:t xml:space="preserve">Eller B: </w:t>
      </w:r>
    </w:p>
    <w:p w14:paraId="6FF7CD03" w14:textId="77777777" w:rsidR="00E24272" w:rsidRPr="0071312C" w:rsidRDefault="00E24272" w:rsidP="00E24272">
      <w:pPr>
        <w:rPr>
          <w:sz w:val="26"/>
          <w:szCs w:val="26"/>
        </w:rPr>
      </w:pPr>
      <w:r w:rsidRPr="0071312C">
        <w:rPr>
          <w:b/>
          <w:sz w:val="26"/>
          <w:szCs w:val="26"/>
        </w:rPr>
        <w:t>L:</w:t>
      </w:r>
      <w:r w:rsidRPr="0071312C">
        <w:rPr>
          <w:sz w:val="26"/>
          <w:szCs w:val="26"/>
        </w:rPr>
        <w:t xml:space="preserve"> Velkommen til gudstjeneste. </w:t>
      </w:r>
    </w:p>
    <w:p w14:paraId="1080CF60" w14:textId="77777777" w:rsidR="00E24272" w:rsidRPr="0071312C" w:rsidRDefault="00E24272" w:rsidP="00E24272">
      <w:pPr>
        <w:spacing w:after="0"/>
      </w:pPr>
      <w:r w:rsidRPr="0071312C">
        <w:rPr>
          <w:sz w:val="26"/>
          <w:szCs w:val="26"/>
        </w:rPr>
        <w:t xml:space="preserve">Vår Herre Jesu Kristi nåde, Guds kjærlighet og Den hellige </w:t>
      </w:r>
      <w:r w:rsidR="00B230ED" w:rsidRPr="0071312C">
        <w:rPr>
          <w:sz w:val="26"/>
          <w:szCs w:val="26"/>
        </w:rPr>
        <w:t>ånds samfunn være med dere alle!</w:t>
      </w:r>
      <w:r w:rsidRPr="0071312C">
        <w:rPr>
          <w:sz w:val="26"/>
          <w:szCs w:val="26"/>
        </w:rPr>
        <w:t xml:space="preserve"> </w:t>
      </w:r>
    </w:p>
    <w:p w14:paraId="38A03CEA" w14:textId="77777777" w:rsidR="00E24272" w:rsidRPr="0071312C" w:rsidRDefault="00016601" w:rsidP="00E24272">
      <w:pPr>
        <w:spacing w:after="0"/>
        <w:jc w:val="right"/>
        <w:rPr>
          <w:i/>
        </w:rPr>
        <w:sectPr w:rsidR="00E24272" w:rsidRPr="0071312C">
          <w:type w:val="continuous"/>
          <w:pgSz w:w="11906" w:h="16838"/>
          <w:pgMar w:top="1417" w:right="1417" w:bottom="1417" w:left="1417" w:header="708" w:footer="708" w:gutter="0"/>
          <w:cols w:num="2" w:space="708" w:equalWidth="0">
            <w:col w:w="3082" w:space="2906"/>
            <w:col w:w="3082" w:space="0"/>
          </w:cols>
        </w:sectPr>
      </w:pPr>
      <w:r w:rsidRPr="0071312C">
        <w:rPr>
          <w:i/>
        </w:rPr>
        <w:t>2 Kor 13,13</w:t>
      </w:r>
    </w:p>
    <w:p w14:paraId="1C52ECB1" w14:textId="7B6C5220" w:rsidR="00E24272" w:rsidRPr="0071312C" w:rsidRDefault="00E24272" w:rsidP="00E24272">
      <w:pPr>
        <w:rPr>
          <w:i/>
        </w:rPr>
      </w:pPr>
      <w:r w:rsidRPr="0071312C">
        <w:rPr>
          <w:i/>
        </w:rPr>
        <w:t xml:space="preserve">Alternativt kan en velge en kortere hilsen, for eksempel: «I Faderens, Sønnens og Den hellige ånds navn, velkommen til gudstjeneste» eller «Velkommen til gudstjeneste i Jesu navn.» </w:t>
      </w:r>
    </w:p>
    <w:p w14:paraId="0597820D" w14:textId="77777777" w:rsidR="007F3749" w:rsidRPr="0071312C" w:rsidRDefault="007F3749" w:rsidP="00E24272">
      <w:pPr>
        <w:rPr>
          <w:i/>
        </w:rPr>
      </w:pPr>
    </w:p>
    <w:p w14:paraId="54AA9FCA" w14:textId="7C23B427" w:rsidR="00E24272" w:rsidRPr="0071312C" w:rsidRDefault="00806338" w:rsidP="00E24272">
      <w:pPr>
        <w:pStyle w:val="Overskrift3"/>
      </w:pPr>
      <w:bookmarkStart w:id="11" w:name="_Toc36537388"/>
      <w:r w:rsidRPr="0071312C">
        <w:t xml:space="preserve">1.2 </w:t>
      </w:r>
      <w:r w:rsidR="00E24272" w:rsidRPr="0071312C">
        <w:t>Åpning</w:t>
      </w:r>
      <w:r w:rsidR="003D3EDE" w:rsidRPr="0071312C">
        <w:t>s</w:t>
      </w:r>
      <w:r w:rsidR="00A00C2F" w:rsidRPr="0071312C">
        <w:t>ord</w:t>
      </w:r>
      <w:r w:rsidR="00E24272" w:rsidRPr="0071312C">
        <w:t xml:space="preserve"> og bønn</w:t>
      </w:r>
      <w:bookmarkEnd w:id="11"/>
      <w:r w:rsidR="00E24272" w:rsidRPr="0071312C">
        <w:t xml:space="preserve"> </w:t>
      </w:r>
    </w:p>
    <w:p w14:paraId="30C0FCBF" w14:textId="77777777" w:rsidR="00E24272" w:rsidRPr="0071312C" w:rsidRDefault="00E24272" w:rsidP="00E24272">
      <w:pPr>
        <w:rPr>
          <w:i/>
        </w:rPr>
      </w:pPr>
      <w:r w:rsidRPr="0071312C">
        <w:rPr>
          <w:i/>
        </w:rPr>
        <w:t>I samlingsdelen kan den som leder, si noe om dagens gudstjeneste, om dagens tekst, tema og plassering i kirkeåret.</w:t>
      </w:r>
    </w:p>
    <w:p w14:paraId="76AD0898" w14:textId="77777777" w:rsidR="00E24272" w:rsidRPr="0071312C" w:rsidRDefault="00E24272" w:rsidP="00E24272">
      <w:pPr>
        <w:rPr>
          <w:i/>
        </w:rPr>
      </w:pPr>
      <w:r w:rsidRPr="0071312C">
        <w:rPr>
          <w:i/>
        </w:rPr>
        <w:t>Dersom det er ønskelig</w:t>
      </w:r>
      <w:r w:rsidR="00B230ED" w:rsidRPr="0071312C">
        <w:rPr>
          <w:i/>
        </w:rPr>
        <w:t>,</w:t>
      </w:r>
      <w:r w:rsidRPr="0071312C">
        <w:rPr>
          <w:i/>
        </w:rPr>
        <w:t xml:space="preserve"> kan noen i forsamlingen spørres om å si noen ord til åpning. </w:t>
      </w:r>
    </w:p>
    <w:p w14:paraId="672FADEC" w14:textId="3AB2CF63" w:rsidR="00E24272" w:rsidRPr="0071312C" w:rsidRDefault="00E24272" w:rsidP="00E24272">
      <w:pPr>
        <w:rPr>
          <w:i/>
        </w:rPr>
      </w:pPr>
      <w:r w:rsidRPr="0071312C">
        <w:rPr>
          <w:i/>
        </w:rPr>
        <w:lastRenderedPageBreak/>
        <w:t>Det kan videre bes en</w:t>
      </w:r>
      <w:r w:rsidR="008901FA" w:rsidRPr="0071312C">
        <w:rPr>
          <w:i/>
        </w:rPr>
        <w:t xml:space="preserve"> kort</w:t>
      </w:r>
      <w:r w:rsidRPr="0071312C">
        <w:rPr>
          <w:i/>
        </w:rPr>
        <w:t xml:space="preserve"> bønn (samlingsbønn) for dagen og gudstjenesten. Det er naturlig å be for gudstjenesten, søndagsskolen, for de som skal forkynne Guds ord, for øvrige deltakere og tilhørere. Bønnen kan være fri eller kombineres med en fast bønn, eksempelvis den tradisjonelle </w:t>
      </w:r>
      <w:r w:rsidR="00713ADC" w:rsidRPr="0071312C">
        <w:rPr>
          <w:i/>
        </w:rPr>
        <w:t>k</w:t>
      </w:r>
      <w:r w:rsidRPr="0071312C">
        <w:rPr>
          <w:i/>
        </w:rPr>
        <w:t>lokkerbønnen.</w:t>
      </w:r>
    </w:p>
    <w:p w14:paraId="50935E26" w14:textId="77777777" w:rsidR="00764A15" w:rsidRPr="0071312C" w:rsidRDefault="00764A15" w:rsidP="00E24272">
      <w:pPr>
        <w:rPr>
          <w:i/>
        </w:rPr>
      </w:pPr>
    </w:p>
    <w:p w14:paraId="4A2F735F" w14:textId="62EF8FB9" w:rsidR="00E24272" w:rsidRPr="0071312C" w:rsidRDefault="00CF4F78" w:rsidP="00E24272">
      <w:pPr>
        <w:pStyle w:val="Overskrift3"/>
      </w:pPr>
      <w:bookmarkStart w:id="12" w:name="_Toc36537389"/>
      <w:r w:rsidRPr="0071312C">
        <w:t xml:space="preserve">1.3 </w:t>
      </w:r>
      <w:r w:rsidR="00E24272" w:rsidRPr="0071312C">
        <w:t>Syndsbekjennelse</w:t>
      </w:r>
      <w:bookmarkEnd w:id="12"/>
      <w:r w:rsidR="00E24272" w:rsidRPr="0071312C">
        <w:t xml:space="preserve"> </w:t>
      </w:r>
    </w:p>
    <w:p w14:paraId="1969DD0E" w14:textId="476E9130" w:rsidR="00E24272" w:rsidRPr="0071312C" w:rsidRDefault="00E24272" w:rsidP="00E24272">
      <w:pPr>
        <w:rPr>
          <w:i/>
        </w:rPr>
      </w:pPr>
      <w:r w:rsidRPr="0071312C">
        <w:rPr>
          <w:i/>
        </w:rPr>
        <w:t xml:space="preserve">Syndsbekjennelsen gir </w:t>
      </w:r>
      <w:r w:rsidR="007A6259" w:rsidRPr="0071312C">
        <w:rPr>
          <w:i/>
        </w:rPr>
        <w:t>forsamlingen/</w:t>
      </w:r>
      <w:r w:rsidRPr="0071312C">
        <w:rPr>
          <w:i/>
        </w:rPr>
        <w:t>menigheten og den enkelte</w:t>
      </w:r>
      <w:r w:rsidR="00B230ED" w:rsidRPr="0071312C">
        <w:rPr>
          <w:i/>
        </w:rPr>
        <w:t xml:space="preserve"> anledning til å komme til Gud og</w:t>
      </w:r>
      <w:r w:rsidRPr="0071312C">
        <w:rPr>
          <w:i/>
        </w:rPr>
        <w:t xml:space="preserve"> legge av det som tynger samvittigheten. Siden syndsbekjennelsen </w:t>
      </w:r>
      <w:r w:rsidR="00B230ED" w:rsidRPr="0071312C">
        <w:rPr>
          <w:i/>
        </w:rPr>
        <w:t xml:space="preserve">er </w:t>
      </w:r>
      <w:r w:rsidRPr="0071312C">
        <w:rPr>
          <w:i/>
        </w:rPr>
        <w:t>plassert tidlig i gudstjenesten</w:t>
      </w:r>
      <w:r w:rsidR="00B230ED" w:rsidRPr="0071312C">
        <w:rPr>
          <w:i/>
        </w:rPr>
        <w:t>,</w:t>
      </w:r>
      <w:r w:rsidRPr="0071312C">
        <w:rPr>
          <w:i/>
        </w:rPr>
        <w:t xml:space="preserve"> får den enkelte anledning til å legge av det som tynger før en går videre. Leddet kan alternativt plasseres etter talen i responsdelen, </w:t>
      </w:r>
      <w:r w:rsidR="00E4368F" w:rsidRPr="0071312C">
        <w:rPr>
          <w:i/>
        </w:rPr>
        <w:t xml:space="preserve">gjerne </w:t>
      </w:r>
      <w:r w:rsidR="005F6C60" w:rsidRPr="0071312C">
        <w:rPr>
          <w:i/>
        </w:rPr>
        <w:t xml:space="preserve">før </w:t>
      </w:r>
      <w:r w:rsidRPr="0071312C">
        <w:rPr>
          <w:i/>
        </w:rPr>
        <w:t>forbønnen.</w:t>
      </w:r>
      <w:r w:rsidR="0067281C" w:rsidRPr="0071312C">
        <w:rPr>
          <w:i/>
        </w:rPr>
        <w:t xml:space="preserve"> </w:t>
      </w:r>
    </w:p>
    <w:p w14:paraId="0D5217E3" w14:textId="77777777" w:rsidR="00E24272" w:rsidRPr="0071312C" w:rsidRDefault="00E24272" w:rsidP="00E24272">
      <w:pPr>
        <w:rPr>
          <w:i/>
        </w:rPr>
      </w:pPr>
      <w:r w:rsidRPr="0071312C">
        <w:rPr>
          <w:i/>
        </w:rPr>
        <w:t xml:space="preserve">Syndsbekjennelsen kan være formet som en allmenn bekjennelse som fellesskapet fremsier, eller den kan være den enkeltes stille bønn. Den kan også være en kombinasjon. </w:t>
      </w:r>
    </w:p>
    <w:p w14:paraId="26299D8C" w14:textId="77777777" w:rsidR="00E24272" w:rsidRPr="0071312C" w:rsidRDefault="00E24272" w:rsidP="00E24272">
      <w:pPr>
        <w:rPr>
          <w:b/>
        </w:rPr>
        <w:sectPr w:rsidR="00E24272" w:rsidRPr="0071312C">
          <w:type w:val="continuous"/>
          <w:pgSz w:w="11906" w:h="16838"/>
          <w:pgMar w:top="1417" w:right="1417" w:bottom="1417" w:left="1417" w:header="708" w:footer="708" w:gutter="0"/>
          <w:cols w:space="708"/>
        </w:sectPr>
      </w:pPr>
      <w:r w:rsidRPr="0071312C">
        <w:rPr>
          <w:b/>
        </w:rPr>
        <w:t>Innledning:</w:t>
      </w:r>
    </w:p>
    <w:p w14:paraId="258DDDB3" w14:textId="503794F7" w:rsidR="00E24272" w:rsidRPr="0071312C" w:rsidRDefault="00E24272" w:rsidP="00E24272">
      <w:pPr>
        <w:rPr>
          <w:i/>
        </w:rPr>
      </w:pPr>
      <w:r w:rsidRPr="0071312C">
        <w:rPr>
          <w:i/>
        </w:rPr>
        <w:t>For eksempel A:</w:t>
      </w:r>
      <w:r w:rsidR="0067281C" w:rsidRPr="0071312C">
        <w:rPr>
          <w:i/>
        </w:rPr>
        <w:t xml:space="preserve"> </w:t>
      </w:r>
    </w:p>
    <w:p w14:paraId="26908EAB" w14:textId="716B1347" w:rsidR="00103D77" w:rsidRPr="0071312C" w:rsidRDefault="00E24272" w:rsidP="00E24272">
      <w:pPr>
        <w:rPr>
          <w:sz w:val="26"/>
          <w:szCs w:val="26"/>
        </w:rPr>
      </w:pPr>
      <w:r w:rsidRPr="0071312C">
        <w:rPr>
          <w:b/>
          <w:sz w:val="26"/>
          <w:szCs w:val="26"/>
        </w:rPr>
        <w:t>L:</w:t>
      </w:r>
      <w:r w:rsidRPr="0071312C">
        <w:rPr>
          <w:sz w:val="26"/>
          <w:szCs w:val="26"/>
        </w:rPr>
        <w:t xml:space="preserve"> La oss vende oss til Gud og bekjenne våre synder: </w:t>
      </w:r>
    </w:p>
    <w:p w14:paraId="35D79BDB" w14:textId="7B643C06" w:rsidR="002C4E31" w:rsidRPr="0071312C" w:rsidRDefault="002C4E31" w:rsidP="00E24272">
      <w:pPr>
        <w:rPr>
          <w:sz w:val="26"/>
          <w:szCs w:val="26"/>
        </w:rPr>
      </w:pPr>
    </w:p>
    <w:p w14:paraId="4F5F9ADB" w14:textId="77777777" w:rsidR="002C4E31" w:rsidRPr="0071312C" w:rsidRDefault="002C4E31" w:rsidP="00E24272"/>
    <w:p w14:paraId="7671C56A" w14:textId="4EABF922" w:rsidR="00E24272" w:rsidRPr="0071312C" w:rsidRDefault="00E24272" w:rsidP="00E24272">
      <w:pPr>
        <w:rPr>
          <w:b/>
        </w:rPr>
      </w:pPr>
      <w:r w:rsidRPr="0071312C">
        <w:rPr>
          <w:i/>
        </w:rPr>
        <w:t xml:space="preserve">Eller B: </w:t>
      </w:r>
    </w:p>
    <w:p w14:paraId="65E65053" w14:textId="4D07C617" w:rsidR="00292306" w:rsidRPr="0071312C" w:rsidRDefault="00E24272" w:rsidP="00F24A7F">
      <w:pPr>
        <w:rPr>
          <w:sz w:val="26"/>
          <w:szCs w:val="26"/>
        </w:rPr>
      </w:pPr>
      <w:r w:rsidRPr="0071312C">
        <w:rPr>
          <w:b/>
          <w:sz w:val="26"/>
          <w:szCs w:val="26"/>
        </w:rPr>
        <w:t>L:</w:t>
      </w:r>
      <w:r w:rsidRPr="0071312C">
        <w:rPr>
          <w:sz w:val="26"/>
          <w:szCs w:val="26"/>
        </w:rPr>
        <w:t xml:space="preserve"> La oss bøye oss for Gud og i stillhet legge fram for ham det som ligger oss på hjertet: </w:t>
      </w:r>
    </w:p>
    <w:p w14:paraId="3E47517F" w14:textId="5F5733D3" w:rsidR="00C20826" w:rsidRPr="0071312C" w:rsidRDefault="00C20826" w:rsidP="00F24A7F">
      <w:pPr>
        <w:rPr>
          <w:sz w:val="26"/>
          <w:szCs w:val="26"/>
        </w:rPr>
      </w:pPr>
      <w:r w:rsidRPr="0071312C">
        <w:rPr>
          <w:i/>
        </w:rPr>
        <w:t>Stillhet</w:t>
      </w:r>
    </w:p>
    <w:p w14:paraId="7341D620" w14:textId="77777777" w:rsidR="00BF12DD" w:rsidRPr="0071312C" w:rsidRDefault="00BF12DD" w:rsidP="00521162">
      <w:pPr>
        <w:rPr>
          <w:sz w:val="26"/>
          <w:szCs w:val="26"/>
        </w:rPr>
        <w:sectPr w:rsidR="00BF12DD" w:rsidRPr="0071312C" w:rsidSect="003632C6">
          <w:type w:val="continuous"/>
          <w:pgSz w:w="11906" w:h="16838"/>
          <w:pgMar w:top="1417" w:right="1417" w:bottom="1417" w:left="1417" w:header="708" w:footer="708" w:gutter="0"/>
          <w:cols w:num="2" w:space="708"/>
        </w:sectPr>
      </w:pPr>
    </w:p>
    <w:p w14:paraId="6FA45603" w14:textId="37F6BEAD" w:rsidR="006A7914" w:rsidRPr="0071312C" w:rsidRDefault="00B84998" w:rsidP="003632C6">
      <w:pPr>
        <w:rPr>
          <w:b/>
          <w:sz w:val="26"/>
          <w:szCs w:val="26"/>
        </w:rPr>
        <w:sectPr w:rsidR="006A7914" w:rsidRPr="0071312C" w:rsidSect="00B84998">
          <w:type w:val="continuous"/>
          <w:pgSz w:w="11906" w:h="16838"/>
          <w:pgMar w:top="1417" w:right="1417" w:bottom="1417" w:left="1417" w:header="708" w:footer="708" w:gutter="0"/>
          <w:cols w:space="708"/>
        </w:sectPr>
      </w:pPr>
      <w:r w:rsidRPr="0071312C">
        <w:rPr>
          <w:b/>
        </w:rPr>
        <w:t xml:space="preserve">Bekjennelse: </w:t>
      </w:r>
    </w:p>
    <w:p w14:paraId="0363BF0A" w14:textId="21D241F9" w:rsidR="00E604B8" w:rsidRPr="0071312C" w:rsidRDefault="00E604B8" w:rsidP="00E24272">
      <w:pPr>
        <w:spacing w:after="0"/>
        <w:rPr>
          <w:b/>
          <w:sz w:val="26"/>
          <w:szCs w:val="26"/>
        </w:rPr>
      </w:pPr>
      <w:r w:rsidRPr="0071312C">
        <w:rPr>
          <w:b/>
          <w:sz w:val="26"/>
          <w:szCs w:val="26"/>
        </w:rPr>
        <w:t xml:space="preserve">L: </w:t>
      </w:r>
      <w:r w:rsidRPr="0071312C">
        <w:rPr>
          <w:sz w:val="26"/>
          <w:szCs w:val="26"/>
        </w:rPr>
        <w:t>La oss i fellesskap be Gud om tilgivelse</w:t>
      </w:r>
      <w:r w:rsidRPr="0071312C">
        <w:rPr>
          <w:b/>
          <w:sz w:val="26"/>
          <w:szCs w:val="26"/>
        </w:rPr>
        <w:t>.</w:t>
      </w:r>
    </w:p>
    <w:p w14:paraId="3DD23D28" w14:textId="77777777" w:rsidR="009C66DE" w:rsidRPr="0071312C" w:rsidRDefault="009C66DE" w:rsidP="00E24272">
      <w:pPr>
        <w:spacing w:after="0"/>
        <w:rPr>
          <w:i/>
        </w:rPr>
        <w:sectPr w:rsidR="009C66DE" w:rsidRPr="0071312C" w:rsidSect="00B84998">
          <w:type w:val="continuous"/>
          <w:pgSz w:w="11906" w:h="16838"/>
          <w:pgMar w:top="1417" w:right="1417" w:bottom="1417" w:left="1417" w:header="708" w:footer="708" w:gutter="0"/>
          <w:cols w:space="708"/>
        </w:sectPr>
      </w:pPr>
    </w:p>
    <w:p w14:paraId="73C57607" w14:textId="2CBBDB21" w:rsidR="00CD2126" w:rsidRPr="0071312C" w:rsidRDefault="00CD2126" w:rsidP="00E24272">
      <w:pPr>
        <w:spacing w:after="0"/>
        <w:rPr>
          <w:i/>
        </w:rPr>
      </w:pPr>
    </w:p>
    <w:p w14:paraId="63B85137" w14:textId="1FC2B6A0" w:rsidR="00EC0D68" w:rsidRPr="0071312C" w:rsidRDefault="00CD2126" w:rsidP="00E24272">
      <w:pPr>
        <w:spacing w:after="0"/>
        <w:rPr>
          <w:b/>
          <w:sz w:val="26"/>
          <w:szCs w:val="26"/>
        </w:rPr>
      </w:pPr>
      <w:r w:rsidRPr="0071312C">
        <w:rPr>
          <w:i/>
        </w:rPr>
        <w:t xml:space="preserve">Enten A: </w:t>
      </w:r>
    </w:p>
    <w:p w14:paraId="7F9019F1" w14:textId="1291BC6E" w:rsidR="00E24272" w:rsidRPr="0071312C" w:rsidRDefault="00E24272" w:rsidP="00E24272">
      <w:pPr>
        <w:spacing w:after="0"/>
        <w:rPr>
          <w:sz w:val="26"/>
          <w:szCs w:val="26"/>
        </w:rPr>
      </w:pPr>
      <w:r w:rsidRPr="0071312C">
        <w:rPr>
          <w:b/>
          <w:sz w:val="26"/>
          <w:szCs w:val="26"/>
        </w:rPr>
        <w:t>A</w:t>
      </w:r>
      <w:r w:rsidR="00183B40" w:rsidRPr="0071312C">
        <w:rPr>
          <w:sz w:val="26"/>
          <w:szCs w:val="26"/>
        </w:rPr>
        <w:t xml:space="preserve">: </w:t>
      </w:r>
      <w:r w:rsidRPr="0071312C">
        <w:rPr>
          <w:sz w:val="26"/>
          <w:szCs w:val="26"/>
        </w:rPr>
        <w:t xml:space="preserve">Hellige Gud, himmelske Far. </w:t>
      </w:r>
    </w:p>
    <w:p w14:paraId="564026D7" w14:textId="6DCF3C7C" w:rsidR="00E24272" w:rsidRPr="0071312C" w:rsidRDefault="00E24272" w:rsidP="00E24272">
      <w:pPr>
        <w:spacing w:after="0"/>
        <w:rPr>
          <w:sz w:val="26"/>
          <w:szCs w:val="26"/>
        </w:rPr>
      </w:pPr>
      <w:r w:rsidRPr="0071312C">
        <w:rPr>
          <w:sz w:val="26"/>
          <w:szCs w:val="26"/>
        </w:rPr>
        <w:t>Se i nåde til meg, syndige menneske, som har krenket deg med tanker</w:t>
      </w:r>
      <w:r w:rsidR="00B230ED" w:rsidRPr="0071312C">
        <w:rPr>
          <w:sz w:val="26"/>
          <w:szCs w:val="26"/>
        </w:rPr>
        <w:t>,</w:t>
      </w:r>
      <w:r w:rsidRPr="0071312C">
        <w:rPr>
          <w:sz w:val="26"/>
          <w:szCs w:val="26"/>
        </w:rPr>
        <w:t xml:space="preserve"> ord og gjerninger, ved unnlatelse og forsømmelser, og kjenner lysten til det onde i mitt hjerte. </w:t>
      </w:r>
    </w:p>
    <w:p w14:paraId="761EDC58" w14:textId="4FC5AE09" w:rsidR="00E24272" w:rsidRPr="0071312C" w:rsidRDefault="00E24272" w:rsidP="00E24272">
      <w:pPr>
        <w:spacing w:after="0"/>
        <w:rPr>
          <w:sz w:val="26"/>
          <w:szCs w:val="26"/>
        </w:rPr>
      </w:pPr>
      <w:r w:rsidRPr="0071312C">
        <w:rPr>
          <w:sz w:val="26"/>
          <w:szCs w:val="26"/>
        </w:rPr>
        <w:t xml:space="preserve">For Jesu Kristi skyld, ha langmodighet med meg. </w:t>
      </w:r>
    </w:p>
    <w:p w14:paraId="79E3B67A" w14:textId="7CAED78C" w:rsidR="00660AFC" w:rsidRPr="0071312C" w:rsidRDefault="00E24272" w:rsidP="00E24272">
      <w:pPr>
        <w:spacing w:after="0"/>
      </w:pPr>
      <w:r w:rsidRPr="0071312C">
        <w:rPr>
          <w:sz w:val="26"/>
          <w:szCs w:val="26"/>
        </w:rPr>
        <w:t>Tilgi meg alle mine synder</w:t>
      </w:r>
      <w:r w:rsidR="00B230ED" w:rsidRPr="0071312C">
        <w:rPr>
          <w:sz w:val="26"/>
          <w:szCs w:val="26"/>
        </w:rPr>
        <w:t>,</w:t>
      </w:r>
      <w:r w:rsidRPr="0071312C">
        <w:rPr>
          <w:sz w:val="26"/>
          <w:szCs w:val="26"/>
        </w:rPr>
        <w:t xml:space="preserve"> og gi meg å frykte og elske deg alene.</w:t>
      </w:r>
      <w:r w:rsidRPr="0071312C">
        <w:t xml:space="preserve"> </w:t>
      </w:r>
    </w:p>
    <w:p w14:paraId="32DD90E1" w14:textId="790BDA02" w:rsidR="00660AFC" w:rsidRPr="0071312C" w:rsidRDefault="00660AFC" w:rsidP="00E24272">
      <w:pPr>
        <w:spacing w:after="0"/>
      </w:pPr>
    </w:p>
    <w:p w14:paraId="681B7625" w14:textId="6DF80B9E" w:rsidR="00660AFC" w:rsidRPr="0071312C" w:rsidRDefault="00660AFC" w:rsidP="00660AFC">
      <w:pPr>
        <w:spacing w:after="0"/>
        <w:rPr>
          <w:b/>
          <w:sz w:val="26"/>
          <w:szCs w:val="26"/>
        </w:rPr>
      </w:pPr>
      <w:r w:rsidRPr="0071312C">
        <w:rPr>
          <w:i/>
        </w:rPr>
        <w:t xml:space="preserve">Eller B: </w:t>
      </w:r>
    </w:p>
    <w:p w14:paraId="40F229B0" w14:textId="5437213A" w:rsidR="00AB6F97" w:rsidRPr="0071312C" w:rsidRDefault="00B83C2A" w:rsidP="00AB6F97">
      <w:pPr>
        <w:spacing w:after="0"/>
        <w:rPr>
          <w:sz w:val="26"/>
          <w:szCs w:val="26"/>
        </w:rPr>
      </w:pPr>
      <w:r w:rsidRPr="0071312C">
        <w:rPr>
          <w:b/>
          <w:i/>
        </w:rPr>
        <w:t xml:space="preserve">A: </w:t>
      </w:r>
      <w:r w:rsidR="00C95E21" w:rsidRPr="0071312C">
        <w:rPr>
          <w:sz w:val="26"/>
          <w:szCs w:val="26"/>
        </w:rPr>
        <w:t>Gud, vær meg nådig i din kjærlighet. T</w:t>
      </w:r>
      <w:r w:rsidR="00E24272" w:rsidRPr="0071312C">
        <w:rPr>
          <w:sz w:val="26"/>
          <w:szCs w:val="26"/>
        </w:rPr>
        <w:t>ilgi meg min synd for Jesu Kristi skyld. Skap i meg et rent hjerte, og gi meg kraft til et nytt liv ved din hellige ånd.</w:t>
      </w:r>
      <w:r w:rsidR="0067281C" w:rsidRPr="0071312C">
        <w:rPr>
          <w:sz w:val="26"/>
          <w:szCs w:val="26"/>
        </w:rPr>
        <w:t xml:space="preserve"> </w:t>
      </w:r>
    </w:p>
    <w:p w14:paraId="70807865" w14:textId="77777777" w:rsidR="006B7CE0" w:rsidRPr="0071312C" w:rsidRDefault="006B7CE0" w:rsidP="00E24272">
      <w:pPr>
        <w:rPr>
          <w:b/>
        </w:rPr>
      </w:pPr>
    </w:p>
    <w:p w14:paraId="52B6A54E" w14:textId="77777777" w:rsidR="009C66DE" w:rsidRPr="0071312C" w:rsidRDefault="009C66DE" w:rsidP="00E24272">
      <w:pPr>
        <w:rPr>
          <w:b/>
        </w:rPr>
      </w:pPr>
    </w:p>
    <w:p w14:paraId="7DAF0820" w14:textId="77777777" w:rsidR="009C66DE" w:rsidRPr="0071312C" w:rsidRDefault="009C66DE" w:rsidP="00E24272">
      <w:pPr>
        <w:rPr>
          <w:b/>
        </w:rPr>
      </w:pPr>
    </w:p>
    <w:p w14:paraId="13DD242C" w14:textId="3ED7B2DB" w:rsidR="009C66DE" w:rsidRPr="0071312C" w:rsidRDefault="009C66DE" w:rsidP="00E24272">
      <w:pPr>
        <w:rPr>
          <w:b/>
        </w:rPr>
        <w:sectPr w:rsidR="009C66DE" w:rsidRPr="0071312C" w:rsidSect="003632C6">
          <w:type w:val="continuous"/>
          <w:pgSz w:w="11906" w:h="16838"/>
          <w:pgMar w:top="1417" w:right="1417" w:bottom="1417" w:left="1417" w:header="708" w:footer="708" w:gutter="0"/>
          <w:cols w:num="2" w:space="708"/>
        </w:sectPr>
      </w:pPr>
    </w:p>
    <w:p w14:paraId="004C94A1" w14:textId="77777777" w:rsidR="009C66DE" w:rsidRPr="0071312C" w:rsidRDefault="009C66DE" w:rsidP="00E24272">
      <w:pPr>
        <w:rPr>
          <w:b/>
        </w:rPr>
        <w:sectPr w:rsidR="009C66DE" w:rsidRPr="0071312C" w:rsidSect="00B84998">
          <w:type w:val="continuous"/>
          <w:pgSz w:w="11906" w:h="16838"/>
          <w:pgMar w:top="1417" w:right="1417" w:bottom="1417" w:left="1417" w:header="708" w:footer="708" w:gutter="0"/>
          <w:cols w:space="708"/>
        </w:sectPr>
      </w:pPr>
    </w:p>
    <w:p w14:paraId="48063015" w14:textId="77777777" w:rsidR="00764A15" w:rsidRPr="0071312C" w:rsidRDefault="00764A15" w:rsidP="00E24272">
      <w:pPr>
        <w:rPr>
          <w:b/>
        </w:rPr>
      </w:pPr>
    </w:p>
    <w:p w14:paraId="3C64F3AA" w14:textId="77777777" w:rsidR="00764A15" w:rsidRPr="0071312C" w:rsidRDefault="00764A15" w:rsidP="00E24272">
      <w:pPr>
        <w:rPr>
          <w:b/>
        </w:rPr>
      </w:pPr>
    </w:p>
    <w:p w14:paraId="68A12A87" w14:textId="77777777" w:rsidR="00764A15" w:rsidRPr="0071312C" w:rsidRDefault="00764A15" w:rsidP="00E24272">
      <w:pPr>
        <w:rPr>
          <w:b/>
        </w:rPr>
      </w:pPr>
    </w:p>
    <w:p w14:paraId="5A071322" w14:textId="77777777" w:rsidR="00764A15" w:rsidRPr="0071312C" w:rsidRDefault="00764A15" w:rsidP="00E24272">
      <w:pPr>
        <w:rPr>
          <w:b/>
        </w:rPr>
      </w:pPr>
    </w:p>
    <w:p w14:paraId="2F4B07C9" w14:textId="77777777" w:rsidR="00764A15" w:rsidRPr="0071312C" w:rsidRDefault="00764A15" w:rsidP="00E24272">
      <w:pPr>
        <w:rPr>
          <w:b/>
        </w:rPr>
      </w:pPr>
    </w:p>
    <w:p w14:paraId="79056E2F" w14:textId="5C75D3CB" w:rsidR="00E24272" w:rsidRPr="0071312C" w:rsidRDefault="00CF7B6D" w:rsidP="00E24272">
      <w:pPr>
        <w:rPr>
          <w:b/>
        </w:rPr>
      </w:pPr>
      <w:r w:rsidRPr="0071312C">
        <w:rPr>
          <w:b/>
        </w:rPr>
        <w:t>S</w:t>
      </w:r>
      <w:r w:rsidR="00E24272" w:rsidRPr="0071312C">
        <w:rPr>
          <w:b/>
        </w:rPr>
        <w:t xml:space="preserve">yndstilgivelse: </w:t>
      </w:r>
    </w:p>
    <w:p w14:paraId="60610792" w14:textId="4A3BBD57" w:rsidR="00E24272" w:rsidRPr="0071312C" w:rsidRDefault="00E24272" w:rsidP="00E24272">
      <w:pPr>
        <w:spacing w:after="0" w:line="240" w:lineRule="auto"/>
        <w:rPr>
          <w:b/>
          <w:i/>
        </w:rPr>
      </w:pPr>
      <w:r w:rsidRPr="0071312C">
        <w:rPr>
          <w:i/>
        </w:rPr>
        <w:t>Løftesordet som formidler Guds tilgivelse</w:t>
      </w:r>
      <w:r w:rsidR="00F70F38" w:rsidRPr="0071312C">
        <w:rPr>
          <w:i/>
        </w:rPr>
        <w:t xml:space="preserve"> til den som tror</w:t>
      </w:r>
      <w:r w:rsidRPr="0071312C">
        <w:rPr>
          <w:i/>
        </w:rPr>
        <w:t xml:space="preserve">, følger straks etter syndsbekjennelsen. </w:t>
      </w:r>
    </w:p>
    <w:p w14:paraId="056C47AE" w14:textId="77777777" w:rsidR="00E24272" w:rsidRPr="0071312C" w:rsidRDefault="00E24272" w:rsidP="00E24272">
      <w:pPr>
        <w:sectPr w:rsidR="00E24272" w:rsidRPr="0071312C">
          <w:type w:val="continuous"/>
          <w:pgSz w:w="11906" w:h="16838"/>
          <w:pgMar w:top="1417" w:right="1417" w:bottom="1417" w:left="1417" w:header="708" w:footer="708" w:gutter="0"/>
          <w:cols w:space="708"/>
        </w:sectPr>
      </w:pPr>
    </w:p>
    <w:p w14:paraId="2606974F" w14:textId="77777777" w:rsidR="00E24272" w:rsidRPr="0071312C" w:rsidRDefault="00E24272" w:rsidP="00E24272">
      <w:pPr>
        <w:rPr>
          <w:i/>
        </w:rPr>
      </w:pPr>
    </w:p>
    <w:p w14:paraId="173BE3EF" w14:textId="76DEA84F" w:rsidR="00056761" w:rsidRPr="0071312C" w:rsidRDefault="00E24272" w:rsidP="003632C6">
      <w:pPr>
        <w:rPr>
          <w:b/>
          <w:sz w:val="26"/>
          <w:szCs w:val="26"/>
        </w:rPr>
      </w:pPr>
      <w:r w:rsidRPr="0071312C">
        <w:rPr>
          <w:i/>
        </w:rPr>
        <w:t>Enten A:</w:t>
      </w:r>
    </w:p>
    <w:p w14:paraId="0239FBA6" w14:textId="77777777" w:rsidR="00056761" w:rsidRPr="0071312C" w:rsidRDefault="00056761" w:rsidP="00E24272">
      <w:pPr>
        <w:spacing w:after="0"/>
        <w:rPr>
          <w:b/>
          <w:sz w:val="26"/>
          <w:szCs w:val="26"/>
        </w:rPr>
      </w:pPr>
    </w:p>
    <w:p w14:paraId="7B7CE5DC" w14:textId="6FA403FD" w:rsidR="00E24272" w:rsidRPr="0071312C" w:rsidRDefault="00E24272" w:rsidP="00E24272">
      <w:pPr>
        <w:spacing w:after="0"/>
        <w:rPr>
          <w:sz w:val="26"/>
          <w:szCs w:val="26"/>
        </w:rPr>
      </w:pPr>
      <w:r w:rsidRPr="0071312C">
        <w:rPr>
          <w:b/>
          <w:sz w:val="26"/>
          <w:szCs w:val="26"/>
        </w:rPr>
        <w:t>L:</w:t>
      </w:r>
      <w:r w:rsidRPr="0071312C">
        <w:rPr>
          <w:sz w:val="26"/>
          <w:szCs w:val="26"/>
        </w:rPr>
        <w:t xml:space="preserve"> Guds ord sier: </w:t>
      </w:r>
    </w:p>
    <w:p w14:paraId="018B1340" w14:textId="77777777" w:rsidR="00E24272" w:rsidRPr="0071312C" w:rsidRDefault="00E24272" w:rsidP="00E24272">
      <w:pPr>
        <w:spacing w:after="0"/>
        <w:rPr>
          <w:sz w:val="26"/>
          <w:szCs w:val="26"/>
        </w:rPr>
      </w:pPr>
      <w:r w:rsidRPr="0071312C">
        <w:rPr>
          <w:sz w:val="26"/>
          <w:szCs w:val="26"/>
        </w:rPr>
        <w:t xml:space="preserve">Dersom vi bekjenner våre synder, er han trofast og rettferdig, så han tilgir oss syndene og renser oss for all urett. </w:t>
      </w:r>
    </w:p>
    <w:p w14:paraId="4F6E2822" w14:textId="77777777" w:rsidR="00E24272" w:rsidRPr="0071312C" w:rsidRDefault="00E24272" w:rsidP="00E24272">
      <w:pPr>
        <w:jc w:val="right"/>
        <w:rPr>
          <w:i/>
        </w:rPr>
      </w:pPr>
      <w:r w:rsidRPr="0071312C">
        <w:rPr>
          <w:i/>
        </w:rPr>
        <w:t xml:space="preserve">1 </w:t>
      </w:r>
      <w:proofErr w:type="spellStart"/>
      <w:r w:rsidRPr="0071312C">
        <w:rPr>
          <w:i/>
        </w:rPr>
        <w:t>Joh</w:t>
      </w:r>
      <w:proofErr w:type="spellEnd"/>
      <w:r w:rsidRPr="0071312C">
        <w:rPr>
          <w:i/>
        </w:rPr>
        <w:t xml:space="preserve"> 1,9</w:t>
      </w:r>
    </w:p>
    <w:p w14:paraId="50068ECC" w14:textId="77777777" w:rsidR="00E24272" w:rsidRPr="0071312C" w:rsidRDefault="00E24272" w:rsidP="00E24272">
      <w:pPr>
        <w:rPr>
          <w:i/>
        </w:rPr>
      </w:pPr>
      <w:r w:rsidRPr="0071312C">
        <w:rPr>
          <w:i/>
        </w:rPr>
        <w:t xml:space="preserve">Eller C: </w:t>
      </w:r>
    </w:p>
    <w:p w14:paraId="26A10360" w14:textId="77777777" w:rsidR="00E24272" w:rsidRPr="0071312C" w:rsidRDefault="00E24272" w:rsidP="00E24272">
      <w:pPr>
        <w:spacing w:after="0"/>
        <w:rPr>
          <w:sz w:val="26"/>
          <w:szCs w:val="26"/>
        </w:rPr>
      </w:pPr>
      <w:r w:rsidRPr="0071312C">
        <w:rPr>
          <w:b/>
          <w:sz w:val="26"/>
          <w:szCs w:val="26"/>
        </w:rPr>
        <w:t>L:</w:t>
      </w:r>
      <w:r w:rsidRPr="0071312C">
        <w:rPr>
          <w:sz w:val="26"/>
          <w:szCs w:val="26"/>
        </w:rPr>
        <w:t xml:space="preserve"> Guds ord sier: </w:t>
      </w:r>
    </w:p>
    <w:p w14:paraId="0A0B367F" w14:textId="77777777" w:rsidR="00E24272" w:rsidRPr="0071312C" w:rsidRDefault="00E24272" w:rsidP="00E24272">
      <w:pPr>
        <w:spacing w:after="0"/>
        <w:rPr>
          <w:sz w:val="26"/>
          <w:szCs w:val="26"/>
        </w:rPr>
      </w:pPr>
      <w:r w:rsidRPr="0071312C">
        <w:rPr>
          <w:sz w:val="26"/>
          <w:szCs w:val="26"/>
        </w:rPr>
        <w:t>Han ble såret for våre lovbrudd, knust for</w:t>
      </w:r>
      <w:r w:rsidR="00B230ED" w:rsidRPr="0071312C">
        <w:rPr>
          <w:sz w:val="26"/>
          <w:szCs w:val="26"/>
        </w:rPr>
        <w:t xml:space="preserve"> våre synder. Straffen lå på ham</w:t>
      </w:r>
      <w:r w:rsidRPr="0071312C">
        <w:rPr>
          <w:sz w:val="26"/>
          <w:szCs w:val="26"/>
        </w:rPr>
        <w:t xml:space="preserve">, vi fikk fred, ved hans sår ble vi helbredet. </w:t>
      </w:r>
    </w:p>
    <w:p w14:paraId="6B365796" w14:textId="77777777" w:rsidR="00E24272" w:rsidRPr="0071312C" w:rsidRDefault="00E24272" w:rsidP="00E24272">
      <w:pPr>
        <w:jc w:val="right"/>
        <w:rPr>
          <w:i/>
        </w:rPr>
      </w:pPr>
      <w:r w:rsidRPr="0071312C">
        <w:rPr>
          <w:i/>
        </w:rPr>
        <w:t>Jes 53,5</w:t>
      </w:r>
      <w:r w:rsidRPr="0071312C">
        <w:br w:type="column"/>
      </w:r>
    </w:p>
    <w:p w14:paraId="1ECB1133" w14:textId="77777777" w:rsidR="00E24272" w:rsidRPr="0071312C" w:rsidRDefault="00E24272" w:rsidP="00E24272">
      <w:pPr>
        <w:rPr>
          <w:i/>
        </w:rPr>
      </w:pPr>
      <w:r w:rsidRPr="0071312C">
        <w:rPr>
          <w:i/>
        </w:rPr>
        <w:t xml:space="preserve">Eller B: </w:t>
      </w:r>
    </w:p>
    <w:p w14:paraId="6F5FA72B" w14:textId="77777777" w:rsidR="00E24272" w:rsidRPr="0071312C" w:rsidRDefault="00E24272" w:rsidP="00E24272">
      <w:pPr>
        <w:spacing w:after="0"/>
        <w:rPr>
          <w:sz w:val="26"/>
          <w:szCs w:val="26"/>
        </w:rPr>
      </w:pPr>
      <w:r w:rsidRPr="0071312C">
        <w:rPr>
          <w:b/>
          <w:sz w:val="26"/>
          <w:szCs w:val="26"/>
        </w:rPr>
        <w:t>L:</w:t>
      </w:r>
      <w:r w:rsidRPr="0071312C">
        <w:rPr>
          <w:sz w:val="26"/>
          <w:szCs w:val="26"/>
        </w:rPr>
        <w:t xml:space="preserve"> Guds ord sier: </w:t>
      </w:r>
    </w:p>
    <w:p w14:paraId="439D0E10" w14:textId="77777777" w:rsidR="00E24272" w:rsidRPr="0071312C" w:rsidRDefault="00E24272" w:rsidP="00E24272">
      <w:pPr>
        <w:spacing w:after="0"/>
        <w:rPr>
          <w:sz w:val="26"/>
          <w:szCs w:val="26"/>
        </w:rPr>
      </w:pPr>
      <w:r w:rsidRPr="0071312C">
        <w:rPr>
          <w:sz w:val="26"/>
          <w:szCs w:val="26"/>
        </w:rPr>
        <w:t xml:space="preserve">Dersom vi vandrer i lyset, slik han selv er i lyset, da har vi fellesskap med hverandre, og blodet fra Jesus, hans Sønn, renser oss for all synd. </w:t>
      </w:r>
    </w:p>
    <w:p w14:paraId="7B3155F3" w14:textId="77777777" w:rsidR="00E24272" w:rsidRPr="0071312C" w:rsidRDefault="00E24272" w:rsidP="00E24272">
      <w:pPr>
        <w:jc w:val="right"/>
        <w:rPr>
          <w:i/>
        </w:rPr>
      </w:pPr>
      <w:r w:rsidRPr="0071312C">
        <w:rPr>
          <w:i/>
        </w:rPr>
        <w:t xml:space="preserve">1 </w:t>
      </w:r>
      <w:proofErr w:type="spellStart"/>
      <w:r w:rsidRPr="0071312C">
        <w:rPr>
          <w:i/>
        </w:rPr>
        <w:t>Joh</w:t>
      </w:r>
      <w:proofErr w:type="spellEnd"/>
      <w:r w:rsidRPr="0071312C">
        <w:rPr>
          <w:i/>
        </w:rPr>
        <w:t xml:space="preserve"> 1,7</w:t>
      </w:r>
    </w:p>
    <w:p w14:paraId="2EBB38D3" w14:textId="77777777" w:rsidR="00E24272" w:rsidRPr="0071312C" w:rsidRDefault="00E24272" w:rsidP="00E24272">
      <w:pPr>
        <w:rPr>
          <w:i/>
        </w:rPr>
      </w:pPr>
      <w:r w:rsidRPr="0071312C">
        <w:rPr>
          <w:i/>
        </w:rPr>
        <w:t xml:space="preserve">Eller D: </w:t>
      </w:r>
    </w:p>
    <w:p w14:paraId="5F7FBFB5" w14:textId="77777777" w:rsidR="00E24272" w:rsidRPr="0071312C" w:rsidRDefault="00E24272" w:rsidP="00E24272">
      <w:pPr>
        <w:spacing w:after="0"/>
        <w:rPr>
          <w:sz w:val="26"/>
          <w:szCs w:val="26"/>
        </w:rPr>
      </w:pPr>
      <w:r w:rsidRPr="0071312C">
        <w:rPr>
          <w:b/>
          <w:sz w:val="26"/>
          <w:szCs w:val="26"/>
        </w:rPr>
        <w:t xml:space="preserve">L: </w:t>
      </w:r>
      <w:r w:rsidRPr="0071312C">
        <w:rPr>
          <w:sz w:val="26"/>
          <w:szCs w:val="26"/>
        </w:rPr>
        <w:t xml:space="preserve">Guds ord sier: </w:t>
      </w:r>
    </w:p>
    <w:p w14:paraId="42EA606A" w14:textId="15EB49E8" w:rsidR="00E24272" w:rsidRPr="0071312C" w:rsidRDefault="00E24272" w:rsidP="00E24272">
      <w:pPr>
        <w:spacing w:after="0"/>
      </w:pPr>
      <w:r w:rsidRPr="0071312C">
        <w:rPr>
          <w:sz w:val="26"/>
          <w:szCs w:val="26"/>
        </w:rPr>
        <w:t>Jesus Kristus, Den rettferdige. Han er en soning for våre synder, ja</w:t>
      </w:r>
      <w:r w:rsidR="00B230ED" w:rsidRPr="0071312C">
        <w:rPr>
          <w:sz w:val="26"/>
          <w:szCs w:val="26"/>
        </w:rPr>
        <w:t>,</w:t>
      </w:r>
      <w:r w:rsidRPr="0071312C">
        <w:rPr>
          <w:sz w:val="26"/>
          <w:szCs w:val="26"/>
        </w:rPr>
        <w:t xml:space="preserve"> ikke bare for våre, men for hele verdens.</w:t>
      </w:r>
      <w:r w:rsidR="0067281C" w:rsidRPr="0071312C">
        <w:rPr>
          <w:sz w:val="26"/>
          <w:szCs w:val="26"/>
        </w:rPr>
        <w:t xml:space="preserve"> </w:t>
      </w:r>
      <w:r w:rsidRPr="0071312C">
        <w:tab/>
      </w:r>
      <w:r w:rsidRPr="0071312C">
        <w:tab/>
      </w:r>
    </w:p>
    <w:p w14:paraId="34819E4C" w14:textId="77777777" w:rsidR="00E24272" w:rsidRPr="0071312C" w:rsidRDefault="00B230ED" w:rsidP="00E24272">
      <w:pPr>
        <w:jc w:val="right"/>
        <w:sectPr w:rsidR="00E24272" w:rsidRPr="0071312C">
          <w:type w:val="continuous"/>
          <w:pgSz w:w="11906" w:h="16838"/>
          <w:pgMar w:top="1417" w:right="1417" w:bottom="1417" w:left="1417" w:header="708" w:footer="708" w:gutter="0"/>
          <w:cols w:num="2" w:space="708" w:equalWidth="0">
            <w:col w:w="3082" w:space="2906"/>
            <w:col w:w="3082" w:space="0"/>
          </w:cols>
        </w:sectPr>
      </w:pPr>
      <w:r w:rsidRPr="0071312C">
        <w:rPr>
          <w:i/>
        </w:rPr>
        <w:t xml:space="preserve">1 </w:t>
      </w:r>
      <w:proofErr w:type="spellStart"/>
      <w:r w:rsidRPr="0071312C">
        <w:rPr>
          <w:i/>
        </w:rPr>
        <w:t>Joh</w:t>
      </w:r>
      <w:proofErr w:type="spellEnd"/>
      <w:r w:rsidRPr="0071312C">
        <w:rPr>
          <w:i/>
        </w:rPr>
        <w:t xml:space="preserve"> 2,1b–</w:t>
      </w:r>
      <w:r w:rsidR="00E24272" w:rsidRPr="0071312C">
        <w:rPr>
          <w:i/>
        </w:rPr>
        <w:t>2</w:t>
      </w:r>
    </w:p>
    <w:p w14:paraId="375FE6A0" w14:textId="77777777" w:rsidR="00764A15" w:rsidRPr="0071312C" w:rsidRDefault="00764A15" w:rsidP="00E24272">
      <w:pPr>
        <w:pStyle w:val="Overskrift3"/>
      </w:pPr>
    </w:p>
    <w:p w14:paraId="5693C4E9" w14:textId="135ED00B" w:rsidR="00E24272" w:rsidRPr="0071312C" w:rsidRDefault="00B630A3" w:rsidP="00E24272">
      <w:pPr>
        <w:pStyle w:val="Overskrift3"/>
      </w:pPr>
      <w:bookmarkStart w:id="13" w:name="_Toc36537390"/>
      <w:r w:rsidRPr="0071312C">
        <w:t xml:space="preserve">1.4 </w:t>
      </w:r>
      <w:r w:rsidR="00E24272" w:rsidRPr="0071312C">
        <w:t>Bønn om miskunn</w:t>
      </w:r>
      <w:bookmarkEnd w:id="13"/>
    </w:p>
    <w:p w14:paraId="7DF5F6AF" w14:textId="7F614E3B" w:rsidR="00E24272" w:rsidRPr="0071312C" w:rsidRDefault="00E24272" w:rsidP="00E24272">
      <w:pPr>
        <w:rPr>
          <w:i/>
        </w:rPr>
      </w:pPr>
      <w:r w:rsidRPr="0071312C">
        <w:rPr>
          <w:i/>
        </w:rPr>
        <w:t>Bønneropet om miskunn har sin bakgrunn i Jesu offentl</w:t>
      </w:r>
      <w:r w:rsidR="00056A76" w:rsidRPr="0071312C">
        <w:rPr>
          <w:i/>
        </w:rPr>
        <w:t xml:space="preserve">ige virke, se </w:t>
      </w:r>
      <w:r w:rsidR="00AE40ED" w:rsidRPr="0071312C">
        <w:rPr>
          <w:i/>
        </w:rPr>
        <w:t>for eksempel</w:t>
      </w:r>
      <w:r w:rsidR="00056A76" w:rsidRPr="0071312C">
        <w:rPr>
          <w:i/>
        </w:rPr>
        <w:t xml:space="preserve"> Matt 20,29–</w:t>
      </w:r>
      <w:r w:rsidRPr="0071312C">
        <w:rPr>
          <w:i/>
        </w:rPr>
        <w:t>34.</w:t>
      </w:r>
      <w:r w:rsidR="002461C2" w:rsidRPr="0071312C">
        <w:rPr>
          <w:i/>
        </w:rPr>
        <w:t xml:space="preserve"> Mennesker i nød ropte til Gud om hjelp. </w:t>
      </w:r>
      <w:r w:rsidRPr="0071312C">
        <w:rPr>
          <w:i/>
        </w:rPr>
        <w:t xml:space="preserve">Leddet er et bønnerop om at Gud må gripe inn og hjelpe oss når vi opplever </w:t>
      </w:r>
      <w:r w:rsidR="00DB673F" w:rsidRPr="0071312C">
        <w:rPr>
          <w:i/>
        </w:rPr>
        <w:t xml:space="preserve">at </w:t>
      </w:r>
      <w:r w:rsidRPr="0071312C">
        <w:rPr>
          <w:i/>
        </w:rPr>
        <w:t xml:space="preserve">hverdagen </w:t>
      </w:r>
      <w:r w:rsidR="00DB673F" w:rsidRPr="0071312C">
        <w:rPr>
          <w:i/>
        </w:rPr>
        <w:t xml:space="preserve">er </w:t>
      </w:r>
      <w:r w:rsidRPr="0071312C">
        <w:rPr>
          <w:i/>
        </w:rPr>
        <w:t>vanskelig.</w:t>
      </w:r>
    </w:p>
    <w:p w14:paraId="600581D2" w14:textId="79262AFA" w:rsidR="00E24272" w:rsidRPr="0071312C" w:rsidRDefault="00E24272" w:rsidP="00E24272">
      <w:pPr>
        <w:rPr>
          <w:i/>
        </w:rPr>
      </w:pPr>
      <w:r w:rsidRPr="0071312C">
        <w:rPr>
          <w:i/>
        </w:rPr>
        <w:t>Leddet kan formuleres som en</w:t>
      </w:r>
      <w:r w:rsidR="009B7A39" w:rsidRPr="0071312C">
        <w:rPr>
          <w:i/>
        </w:rPr>
        <w:t xml:space="preserve"> </w:t>
      </w:r>
      <w:r w:rsidR="00C677FA" w:rsidRPr="0071312C">
        <w:rPr>
          <w:i/>
        </w:rPr>
        <w:t>generell bønn</w:t>
      </w:r>
      <w:r w:rsidR="00AC7115" w:rsidRPr="0071312C">
        <w:rPr>
          <w:i/>
        </w:rPr>
        <w:t xml:space="preserve"> om Guds ledelse og hjelp</w:t>
      </w:r>
      <w:r w:rsidR="00203404" w:rsidRPr="0071312C">
        <w:rPr>
          <w:i/>
        </w:rPr>
        <w:t xml:space="preserve">, gjerne </w:t>
      </w:r>
      <w:r w:rsidR="00C677FA" w:rsidRPr="0071312C">
        <w:rPr>
          <w:i/>
        </w:rPr>
        <w:t>som en</w:t>
      </w:r>
      <w:r w:rsidRPr="0071312C">
        <w:rPr>
          <w:i/>
        </w:rPr>
        <w:t xml:space="preserve"> fri bønn</w:t>
      </w:r>
      <w:r w:rsidR="00DB673F" w:rsidRPr="0071312C">
        <w:rPr>
          <w:i/>
        </w:rPr>
        <w:t>,</w:t>
      </w:r>
      <w:r w:rsidRPr="0071312C">
        <w:rPr>
          <w:i/>
        </w:rPr>
        <w:t xml:space="preserve"> eller det kan benyttes en Kyrie-sang. Leddet kan også utformes i nær tilknytning til neste ledd, f.eks. ved en sang eller bønn som inkluderer </w:t>
      </w:r>
      <w:r w:rsidR="003B035A" w:rsidRPr="0071312C">
        <w:rPr>
          <w:i/>
        </w:rPr>
        <w:t xml:space="preserve">både </w:t>
      </w:r>
      <w:r w:rsidRPr="0071312C">
        <w:rPr>
          <w:i/>
        </w:rPr>
        <w:t xml:space="preserve">rop om hjelp og </w:t>
      </w:r>
      <w:r w:rsidR="0044204C" w:rsidRPr="0071312C">
        <w:rPr>
          <w:i/>
        </w:rPr>
        <w:t xml:space="preserve">lovprisning for hjelpen Gud gir. </w:t>
      </w:r>
    </w:p>
    <w:p w14:paraId="4E524502" w14:textId="7EF5ED81" w:rsidR="00E24272" w:rsidRPr="0071312C" w:rsidRDefault="00E24272" w:rsidP="00E24272">
      <w:pPr>
        <w:rPr>
          <w:i/>
        </w:rPr>
      </w:pPr>
      <w:r w:rsidRPr="0071312C">
        <w:rPr>
          <w:i/>
        </w:rPr>
        <w:t>Dersom en ikke har bønn for dagen i samlingsdelen</w:t>
      </w:r>
      <w:r w:rsidR="00DB673F" w:rsidRPr="0071312C">
        <w:rPr>
          <w:i/>
        </w:rPr>
        <w:t>,</w:t>
      </w:r>
      <w:r w:rsidRPr="0071312C">
        <w:rPr>
          <w:i/>
        </w:rPr>
        <w:t xml:space="preserve"> kan en inkludere en sl</w:t>
      </w:r>
      <w:r w:rsidR="00DB673F" w:rsidRPr="0071312C">
        <w:rPr>
          <w:i/>
        </w:rPr>
        <w:t>ik bønn etter «Lovprisningen»</w:t>
      </w:r>
      <w:r w:rsidR="00655EAA" w:rsidRPr="0071312C">
        <w:rPr>
          <w:i/>
        </w:rPr>
        <w:t xml:space="preserve">. </w:t>
      </w:r>
    </w:p>
    <w:p w14:paraId="2F08299F" w14:textId="77777777" w:rsidR="00CF7B6D" w:rsidRPr="0071312C" w:rsidRDefault="00CF7B6D" w:rsidP="00E24272">
      <w:pPr>
        <w:rPr>
          <w:i/>
        </w:rPr>
      </w:pPr>
    </w:p>
    <w:p w14:paraId="1816B2DC" w14:textId="21672BE6" w:rsidR="00E24272" w:rsidRPr="0071312C" w:rsidRDefault="00145E81" w:rsidP="00E24272">
      <w:pPr>
        <w:pStyle w:val="Overskrift3"/>
      </w:pPr>
      <w:bookmarkStart w:id="14" w:name="_Toc36537391"/>
      <w:r w:rsidRPr="0071312C">
        <w:t xml:space="preserve">1.5 </w:t>
      </w:r>
      <w:r w:rsidR="00E24272" w:rsidRPr="0071312C">
        <w:t>Lovprisning</w:t>
      </w:r>
      <w:bookmarkEnd w:id="14"/>
      <w:r w:rsidR="00E24272" w:rsidRPr="0071312C">
        <w:t xml:space="preserve"> </w:t>
      </w:r>
    </w:p>
    <w:p w14:paraId="39D86A74" w14:textId="77777777" w:rsidR="00E24272" w:rsidRPr="0071312C" w:rsidRDefault="00E24272" w:rsidP="00E24272">
      <w:pPr>
        <w:rPr>
          <w:i/>
        </w:rPr>
      </w:pPr>
      <w:r w:rsidRPr="0071312C">
        <w:rPr>
          <w:i/>
        </w:rPr>
        <w:t xml:space="preserve">Lovprisningen (Gloria) har sin bakgrunn i englenes sang den første julenatt, Luk 2,14. I lovprisningen samstemmer vi med Guds engler i vår tilbedelse. </w:t>
      </w:r>
    </w:p>
    <w:p w14:paraId="3E78B763" w14:textId="45657E38" w:rsidR="00E24272" w:rsidRPr="0071312C" w:rsidRDefault="00DB673F" w:rsidP="00E24272">
      <w:pPr>
        <w:rPr>
          <w:i/>
        </w:rPr>
      </w:pPr>
      <w:r w:rsidRPr="0071312C">
        <w:rPr>
          <w:i/>
        </w:rPr>
        <w:t>Leddet kan være en fast bønn</w:t>
      </w:r>
      <w:r w:rsidR="00E24272" w:rsidRPr="0071312C">
        <w:rPr>
          <w:i/>
        </w:rPr>
        <w:t xml:space="preserve"> eller en lovsang</w:t>
      </w:r>
      <w:r w:rsidR="009C4026" w:rsidRPr="0071312C">
        <w:rPr>
          <w:i/>
        </w:rPr>
        <w:t xml:space="preserve"> eller flere</w:t>
      </w:r>
      <w:r w:rsidR="00E24272" w:rsidRPr="0071312C">
        <w:rPr>
          <w:i/>
        </w:rPr>
        <w:t xml:space="preserve"> i den stilart forsamlingen måtte ønske.</w:t>
      </w:r>
    </w:p>
    <w:p w14:paraId="43F49F92" w14:textId="2E06B474" w:rsidR="00E24272" w:rsidRPr="0071312C" w:rsidRDefault="00145E81" w:rsidP="003632C6">
      <w:pPr>
        <w:pStyle w:val="Overskrift2"/>
      </w:pPr>
      <w:bookmarkStart w:id="15" w:name="_Toc20466127"/>
      <w:bookmarkStart w:id="16" w:name="_Toc36537392"/>
      <w:r w:rsidRPr="0071312C">
        <w:lastRenderedPageBreak/>
        <w:t xml:space="preserve">0 </w:t>
      </w:r>
      <w:r w:rsidR="00E24272" w:rsidRPr="0071312C">
        <w:t>Dåp</w:t>
      </w:r>
      <w:bookmarkEnd w:id="15"/>
      <w:bookmarkEnd w:id="16"/>
    </w:p>
    <w:p w14:paraId="1A9A77A9" w14:textId="697CA718" w:rsidR="00E24272" w:rsidRPr="0071312C" w:rsidRDefault="00F033A8" w:rsidP="00E24272">
      <w:pPr>
        <w:rPr>
          <w:i/>
        </w:rPr>
      </w:pPr>
      <w:r w:rsidRPr="0071312C">
        <w:rPr>
          <w:i/>
        </w:rPr>
        <w:t xml:space="preserve">Når det er </w:t>
      </w:r>
      <w:r w:rsidR="009A3996" w:rsidRPr="0071312C">
        <w:rPr>
          <w:i/>
        </w:rPr>
        <w:t>dåp,</w:t>
      </w:r>
      <w:r w:rsidRPr="0071312C">
        <w:rPr>
          <w:i/>
        </w:rPr>
        <w:t xml:space="preserve"> </w:t>
      </w:r>
      <w:r w:rsidR="00022F8B" w:rsidRPr="0071312C">
        <w:rPr>
          <w:i/>
        </w:rPr>
        <w:t>kommer dåpen</w:t>
      </w:r>
      <w:r w:rsidR="00630064" w:rsidRPr="0071312C">
        <w:rPr>
          <w:i/>
        </w:rPr>
        <w:t xml:space="preserve"> her</w:t>
      </w:r>
      <w:r w:rsidR="00C01D3F" w:rsidRPr="0071312C">
        <w:rPr>
          <w:i/>
        </w:rPr>
        <w:t xml:space="preserve"> i gudstjenesten</w:t>
      </w:r>
      <w:r w:rsidR="00630064" w:rsidRPr="0071312C">
        <w:rPr>
          <w:i/>
        </w:rPr>
        <w:t xml:space="preserve">. Da </w:t>
      </w:r>
      <w:r w:rsidR="00E24272" w:rsidRPr="0071312C">
        <w:rPr>
          <w:i/>
        </w:rPr>
        <w:t>vil noen av leddene knyttes til dåpen og ikke der de står oppført i ordinære gudstjenester. Dette gjelder først og fremst trosbekjenn</w:t>
      </w:r>
      <w:r w:rsidR="00DB673F" w:rsidRPr="0071312C">
        <w:rPr>
          <w:i/>
        </w:rPr>
        <w:t xml:space="preserve">elsen, som ved dåp innledes </w:t>
      </w:r>
      <w:r w:rsidR="00E24272" w:rsidRPr="0071312C">
        <w:rPr>
          <w:i/>
        </w:rPr>
        <w:t>med «forsakelsen»</w:t>
      </w:r>
      <w:r w:rsidR="00C77C56" w:rsidRPr="0071312C">
        <w:rPr>
          <w:i/>
        </w:rPr>
        <w:t xml:space="preserve">. </w:t>
      </w:r>
      <w:r w:rsidR="00AA3CDD" w:rsidRPr="0071312C">
        <w:rPr>
          <w:i/>
        </w:rPr>
        <w:t>«Vår Far»</w:t>
      </w:r>
      <w:r w:rsidR="00C77C56" w:rsidRPr="0071312C">
        <w:rPr>
          <w:i/>
        </w:rPr>
        <w:t xml:space="preserve"> er en del av dåpsliturgien på gudstjenester uten nattverd.</w:t>
      </w:r>
      <w:r w:rsidR="0067281C" w:rsidRPr="0071312C">
        <w:rPr>
          <w:i/>
        </w:rPr>
        <w:t xml:space="preserve"> </w:t>
      </w:r>
      <w:r w:rsidR="00E24272" w:rsidRPr="0071312C">
        <w:rPr>
          <w:i/>
        </w:rPr>
        <w:t>Det synges gjerne en dåpssalme før og etter dåpen.</w:t>
      </w:r>
    </w:p>
    <w:p w14:paraId="32ED5D25" w14:textId="77A2B4CF" w:rsidR="00E24272" w:rsidRPr="0071312C" w:rsidRDefault="00E24272" w:rsidP="00E24272">
      <w:pPr>
        <w:rPr>
          <w:i/>
        </w:rPr>
      </w:pPr>
      <w:r w:rsidRPr="0071312C">
        <w:rPr>
          <w:i/>
        </w:rPr>
        <w:t>Begrunnelsen for å plassere dåpen her, er at nå er synden bekjent, Gud</w:t>
      </w:r>
      <w:r w:rsidR="00681009" w:rsidRPr="0071312C">
        <w:rPr>
          <w:i/>
        </w:rPr>
        <w:t xml:space="preserve"> er</w:t>
      </w:r>
      <w:r w:rsidRPr="0071312C">
        <w:rPr>
          <w:i/>
        </w:rPr>
        <w:t xml:space="preserve"> påkalt som den som gir miskunn, og Gud lovpris</w:t>
      </w:r>
      <w:r w:rsidR="00E479B5" w:rsidRPr="0071312C">
        <w:rPr>
          <w:i/>
        </w:rPr>
        <w:t>es</w:t>
      </w:r>
      <w:r w:rsidRPr="0071312C">
        <w:rPr>
          <w:i/>
        </w:rPr>
        <w:t>. Forutsetningene for dåpen (troen) foreligger. Så bekjennes forsakelsen og troen</w:t>
      </w:r>
      <w:r w:rsidR="00DB673F" w:rsidRPr="0071312C">
        <w:rPr>
          <w:i/>
        </w:rPr>
        <w:t>,</w:t>
      </w:r>
      <w:r w:rsidRPr="0071312C">
        <w:rPr>
          <w:i/>
        </w:rPr>
        <w:t xml:space="preserve"> og på denne bekjennelse</w:t>
      </w:r>
      <w:r w:rsidR="00683A4A" w:rsidRPr="0071312C">
        <w:rPr>
          <w:i/>
        </w:rPr>
        <w:t>n</w:t>
      </w:r>
      <w:r w:rsidRPr="0071312C">
        <w:rPr>
          <w:i/>
        </w:rPr>
        <w:t xml:space="preserve"> finner dåpen sted</w:t>
      </w:r>
      <w:r w:rsidR="00E479B5" w:rsidRPr="0071312C">
        <w:rPr>
          <w:i/>
        </w:rPr>
        <w:t>.</w:t>
      </w:r>
      <w:r w:rsidRPr="0071312C">
        <w:rPr>
          <w:i/>
        </w:rPr>
        <w:t xml:space="preserve"> </w:t>
      </w:r>
    </w:p>
    <w:p w14:paraId="571B2A9C" w14:textId="77777777" w:rsidR="00E24272" w:rsidRPr="0071312C" w:rsidRDefault="00E24272" w:rsidP="00E24272">
      <w:pPr>
        <w:rPr>
          <w:i/>
        </w:rPr>
      </w:pPr>
      <w:r w:rsidRPr="0071312C">
        <w:rPr>
          <w:i/>
        </w:rPr>
        <w:t xml:space="preserve">Familie og menighet bærer barnet i tro til Gud i dåpen. </w:t>
      </w:r>
    </w:p>
    <w:p w14:paraId="483E782A" w14:textId="0C0E3AF8" w:rsidR="00E24272" w:rsidRPr="0071312C" w:rsidRDefault="00C77C56" w:rsidP="00E24272">
      <w:pPr>
        <w:rPr>
          <w:i/>
        </w:rPr>
      </w:pPr>
      <w:r w:rsidRPr="0071312C">
        <w:rPr>
          <w:i/>
        </w:rPr>
        <w:t xml:space="preserve">En praktisk begrunnelse for å plassere dåpen her er at da kan også barn og voksne som skal på søndagsskole være </w:t>
      </w:r>
      <w:r w:rsidR="00F45053" w:rsidRPr="0071312C">
        <w:rPr>
          <w:i/>
        </w:rPr>
        <w:t>til stede</w:t>
      </w:r>
      <w:r w:rsidRPr="0071312C">
        <w:rPr>
          <w:i/>
        </w:rPr>
        <w:t xml:space="preserve"> under dåpen. </w:t>
      </w:r>
    </w:p>
    <w:p w14:paraId="36B5B3B1" w14:textId="23C9A39A" w:rsidR="0042493B" w:rsidRPr="0071312C" w:rsidRDefault="000A6610" w:rsidP="00E24272">
      <w:pPr>
        <w:ind w:left="720"/>
      </w:pPr>
      <w:hyperlink w:anchor="_0.1_Dåp_av" w:history="1">
        <w:r w:rsidR="00C03937" w:rsidRPr="0071312C">
          <w:rPr>
            <w:rStyle w:val="Hyperkobling"/>
          </w:rPr>
          <w:t>0.1 Dåp av barn</w:t>
        </w:r>
      </w:hyperlink>
    </w:p>
    <w:bookmarkStart w:id="17" w:name="Dåpbarn"/>
    <w:bookmarkStart w:id="18" w:name="Dåpeldrebarn"/>
    <w:p w14:paraId="5CC56FDC" w14:textId="6F60033C" w:rsidR="00405901" w:rsidRPr="0071312C" w:rsidRDefault="0042493B" w:rsidP="00E24272">
      <w:pPr>
        <w:ind w:left="720"/>
      </w:pPr>
      <w:r w:rsidRPr="0071312C">
        <w:fldChar w:fldCharType="begin"/>
      </w:r>
      <w:r w:rsidR="00B92A9E" w:rsidRPr="0071312C">
        <w:instrText>HYPERLINK  \l "_0.2_Dåp_av"</w:instrText>
      </w:r>
      <w:r w:rsidRPr="0071312C">
        <w:fldChar w:fldCharType="separate"/>
      </w:r>
      <w:r w:rsidR="00B92A9E" w:rsidRPr="0071312C">
        <w:rPr>
          <w:rStyle w:val="Hyperkobling"/>
        </w:rPr>
        <w:t>0.2 Dåp av eldre barn ungdom og voksne</w:t>
      </w:r>
      <w:r w:rsidRPr="0071312C">
        <w:fldChar w:fldCharType="end"/>
      </w:r>
    </w:p>
    <w:bookmarkEnd w:id="17"/>
    <w:bookmarkEnd w:id="18"/>
    <w:p w14:paraId="299A0913" w14:textId="6C767937" w:rsidR="00E24272" w:rsidRPr="0071312C" w:rsidRDefault="00E24272" w:rsidP="007628F3"/>
    <w:p w14:paraId="181532F6" w14:textId="0050C423" w:rsidR="00764A15" w:rsidRPr="0071312C" w:rsidRDefault="00764A15" w:rsidP="007628F3"/>
    <w:p w14:paraId="3581321B" w14:textId="1C79F9F8" w:rsidR="00764A15" w:rsidRPr="0071312C" w:rsidRDefault="00764A15" w:rsidP="007628F3"/>
    <w:p w14:paraId="0E776262" w14:textId="7540033C" w:rsidR="00764A15" w:rsidRPr="0071312C" w:rsidRDefault="00764A15" w:rsidP="007628F3"/>
    <w:p w14:paraId="33C8F8C1" w14:textId="41AD5BF0" w:rsidR="00764A15" w:rsidRPr="0071312C" w:rsidRDefault="00764A15" w:rsidP="007628F3"/>
    <w:p w14:paraId="32ACE9FE" w14:textId="12FDBEB5" w:rsidR="00764A15" w:rsidRPr="0071312C" w:rsidRDefault="00764A15" w:rsidP="007628F3"/>
    <w:p w14:paraId="2B89E97E" w14:textId="7CE58DC0" w:rsidR="00764A15" w:rsidRPr="0071312C" w:rsidRDefault="00764A15" w:rsidP="007628F3"/>
    <w:p w14:paraId="0D7BF404" w14:textId="18A482A8" w:rsidR="00764A15" w:rsidRPr="0071312C" w:rsidRDefault="00764A15" w:rsidP="007628F3"/>
    <w:p w14:paraId="7A351C3A" w14:textId="72F064AC" w:rsidR="00764A15" w:rsidRPr="0071312C" w:rsidRDefault="00764A15" w:rsidP="007628F3"/>
    <w:p w14:paraId="0B530436" w14:textId="4B8EAE19" w:rsidR="00764A15" w:rsidRPr="0071312C" w:rsidRDefault="00764A15" w:rsidP="007628F3"/>
    <w:p w14:paraId="3BB9D5E4" w14:textId="79B3C910" w:rsidR="00764A15" w:rsidRPr="0071312C" w:rsidRDefault="00764A15" w:rsidP="007628F3"/>
    <w:p w14:paraId="01356EC4" w14:textId="0F4D9240" w:rsidR="00764A15" w:rsidRPr="0071312C" w:rsidRDefault="00764A15" w:rsidP="007628F3"/>
    <w:p w14:paraId="2DF055B4" w14:textId="363E4605" w:rsidR="00764A15" w:rsidRPr="0071312C" w:rsidRDefault="00764A15" w:rsidP="007628F3"/>
    <w:p w14:paraId="0E110017" w14:textId="4CD9FD67" w:rsidR="00764A15" w:rsidRPr="0071312C" w:rsidRDefault="00764A15" w:rsidP="007628F3"/>
    <w:p w14:paraId="61DB2EA9" w14:textId="64CFBD28" w:rsidR="00764A15" w:rsidRPr="0071312C" w:rsidRDefault="00764A15" w:rsidP="007628F3"/>
    <w:p w14:paraId="109882DF" w14:textId="257D3E83" w:rsidR="00764A15" w:rsidRPr="0071312C" w:rsidRDefault="00764A15" w:rsidP="007628F3"/>
    <w:p w14:paraId="50D3F9A3" w14:textId="0A189DBD" w:rsidR="00764A15" w:rsidRPr="0071312C" w:rsidRDefault="00764A15" w:rsidP="007628F3"/>
    <w:p w14:paraId="6D681CFF" w14:textId="450AB4AB" w:rsidR="00764A15" w:rsidRPr="0071312C" w:rsidRDefault="00764A15" w:rsidP="007628F3"/>
    <w:p w14:paraId="46C1CC6D" w14:textId="235F71F6" w:rsidR="00764A15" w:rsidRPr="0071312C" w:rsidRDefault="00764A15" w:rsidP="007628F3"/>
    <w:p w14:paraId="1FA3A231" w14:textId="40023C94" w:rsidR="00764A15" w:rsidRPr="0071312C" w:rsidRDefault="00764A15" w:rsidP="007628F3"/>
    <w:p w14:paraId="58DFDF3E" w14:textId="5CFA9B1D" w:rsidR="00E24272" w:rsidRPr="0071312C" w:rsidRDefault="00145E81" w:rsidP="00E24272">
      <w:pPr>
        <w:pStyle w:val="Overskrift2"/>
      </w:pPr>
      <w:bookmarkStart w:id="19" w:name="_2.0_Ordet"/>
      <w:bookmarkStart w:id="20" w:name="_Toc36537393"/>
      <w:bookmarkEnd w:id="19"/>
      <w:r w:rsidRPr="0071312C">
        <w:lastRenderedPageBreak/>
        <w:t xml:space="preserve">2.0 </w:t>
      </w:r>
      <w:r w:rsidR="00E24272" w:rsidRPr="0071312C">
        <w:t>Ordet</w:t>
      </w:r>
      <w:bookmarkEnd w:id="20"/>
    </w:p>
    <w:p w14:paraId="30731815" w14:textId="38D1A2FF" w:rsidR="00E24272" w:rsidRPr="0071312C" w:rsidRDefault="00E24272" w:rsidP="00E24272">
      <w:pPr>
        <w:rPr>
          <w:i/>
        </w:rPr>
      </w:pPr>
      <w:r w:rsidRPr="0071312C">
        <w:rPr>
          <w:i/>
        </w:rPr>
        <w:t>Ordets del i gudstjenesten er lesning fra Bibelen og forkynnelse</w:t>
      </w:r>
      <w:r w:rsidR="008B52B6" w:rsidRPr="0071312C">
        <w:rPr>
          <w:i/>
        </w:rPr>
        <w:t>n</w:t>
      </w:r>
      <w:r w:rsidRPr="0071312C">
        <w:rPr>
          <w:i/>
        </w:rPr>
        <w:t xml:space="preserve"> av Guds ord.</w:t>
      </w:r>
      <w:r w:rsidR="0067281C" w:rsidRPr="0071312C">
        <w:rPr>
          <w:i/>
        </w:rPr>
        <w:t xml:space="preserve"> </w:t>
      </w:r>
      <w:r w:rsidRPr="0071312C">
        <w:rPr>
          <w:i/>
        </w:rPr>
        <w:t>Sangvalg i denne delen av gudstjenesten vil normalt ta utgangspunkt i dagens tekst og tema</w:t>
      </w:r>
      <w:r w:rsidR="00764A15" w:rsidRPr="0071312C">
        <w:rPr>
          <w:i/>
        </w:rPr>
        <w:t>.</w:t>
      </w:r>
    </w:p>
    <w:p w14:paraId="4F547A08" w14:textId="77777777" w:rsidR="00764A15" w:rsidRPr="0071312C" w:rsidRDefault="00764A15" w:rsidP="00E24272">
      <w:pPr>
        <w:rPr>
          <w:i/>
        </w:rPr>
      </w:pPr>
    </w:p>
    <w:p w14:paraId="37E48A8A" w14:textId="1A44A322" w:rsidR="00E24272" w:rsidRPr="0071312C" w:rsidRDefault="00854E6A" w:rsidP="00E24272">
      <w:pPr>
        <w:pStyle w:val="Overskrift3"/>
      </w:pPr>
      <w:bookmarkStart w:id="21" w:name="_Toc36537394"/>
      <w:r w:rsidRPr="0071312C">
        <w:t xml:space="preserve">2.1 </w:t>
      </w:r>
      <w:r w:rsidR="00E24272" w:rsidRPr="0071312C">
        <w:t>Skriftlesning</w:t>
      </w:r>
      <w:r w:rsidR="00A01B0B" w:rsidRPr="0071312C">
        <w:t>en</w:t>
      </w:r>
      <w:bookmarkEnd w:id="21"/>
    </w:p>
    <w:p w14:paraId="7F9A8B35" w14:textId="35B3A816" w:rsidR="00E24272" w:rsidRPr="0071312C" w:rsidRDefault="00A01B0B" w:rsidP="00E24272">
      <w:pPr>
        <w:rPr>
          <w:i/>
        </w:rPr>
      </w:pPr>
      <w:r w:rsidRPr="0071312C">
        <w:rPr>
          <w:i/>
        </w:rPr>
        <w:t xml:space="preserve">Her kan en </w:t>
      </w:r>
      <w:r w:rsidR="00E24272" w:rsidRPr="0071312C">
        <w:rPr>
          <w:i/>
        </w:rPr>
        <w:t xml:space="preserve">involvere både barn og voksne. Noen </w:t>
      </w:r>
      <w:r w:rsidR="00E61825" w:rsidRPr="0071312C">
        <w:rPr>
          <w:i/>
        </w:rPr>
        <w:t>forsamlinger/</w:t>
      </w:r>
      <w:r w:rsidR="00E24272" w:rsidRPr="0071312C">
        <w:rPr>
          <w:i/>
        </w:rPr>
        <w:t>menigheter praktiserer også vekselslesning</w:t>
      </w:r>
      <w:r w:rsidR="00F2383C" w:rsidRPr="0071312C">
        <w:rPr>
          <w:i/>
        </w:rPr>
        <w:t xml:space="preserve"> mellom </w:t>
      </w:r>
      <w:r w:rsidR="001E305D" w:rsidRPr="0071312C">
        <w:rPr>
          <w:i/>
        </w:rPr>
        <w:t>leder og forsamling/menighet</w:t>
      </w:r>
      <w:r w:rsidR="00E24272" w:rsidRPr="0071312C">
        <w:rPr>
          <w:i/>
        </w:rPr>
        <w:t>.</w:t>
      </w:r>
      <w:r w:rsidR="00EA18A7" w:rsidRPr="0071312C">
        <w:rPr>
          <w:i/>
        </w:rPr>
        <w:t xml:space="preserve"> </w:t>
      </w:r>
      <w:r w:rsidR="00E24272" w:rsidRPr="0071312C">
        <w:rPr>
          <w:i/>
        </w:rPr>
        <w:t xml:space="preserve">Normalt vil en bruke </w:t>
      </w:r>
      <w:r w:rsidR="003C1530" w:rsidRPr="0071312C">
        <w:rPr>
          <w:i/>
        </w:rPr>
        <w:t>søndagens bibeltekster.</w:t>
      </w:r>
      <w:r w:rsidR="0067281C" w:rsidRPr="0071312C">
        <w:rPr>
          <w:i/>
        </w:rPr>
        <w:t xml:space="preserve"> </w:t>
      </w:r>
      <w:r w:rsidR="00E24272" w:rsidRPr="0071312C">
        <w:rPr>
          <w:i/>
        </w:rPr>
        <w:t xml:space="preserve">Men her er det rom for ulike løsninger. </w:t>
      </w:r>
    </w:p>
    <w:p w14:paraId="0B39AD0C" w14:textId="45D7AB2F" w:rsidR="00E24272" w:rsidRPr="0071312C" w:rsidRDefault="002E62FA" w:rsidP="00E24272">
      <w:r w:rsidRPr="0071312C">
        <w:rPr>
          <w:i/>
        </w:rPr>
        <w:t xml:space="preserve">Det </w:t>
      </w:r>
      <w:r w:rsidR="00E24272" w:rsidRPr="0071312C">
        <w:rPr>
          <w:i/>
        </w:rPr>
        <w:t>kan det synges mellom tekstlesningene.</w:t>
      </w:r>
      <w:r w:rsidR="00EA18A7" w:rsidRPr="0071312C">
        <w:rPr>
          <w:i/>
        </w:rPr>
        <w:t xml:space="preserve"> </w:t>
      </w:r>
      <w:r w:rsidR="005D2125" w:rsidRPr="0071312C">
        <w:rPr>
          <w:i/>
        </w:rPr>
        <w:t>Skrift</w:t>
      </w:r>
      <w:r w:rsidR="00E24272" w:rsidRPr="0071312C">
        <w:rPr>
          <w:i/>
        </w:rPr>
        <w:t xml:space="preserve">lesningen kan innledes med: </w:t>
      </w:r>
    </w:p>
    <w:p w14:paraId="3EB049C6" w14:textId="7DCF09FB" w:rsidR="00E24272" w:rsidRPr="0071312C" w:rsidRDefault="00E24272" w:rsidP="00E24272">
      <w:pPr>
        <w:rPr>
          <w:sz w:val="26"/>
          <w:szCs w:val="26"/>
        </w:rPr>
      </w:pPr>
      <w:r w:rsidRPr="0071312C">
        <w:rPr>
          <w:b/>
          <w:sz w:val="26"/>
          <w:szCs w:val="26"/>
        </w:rPr>
        <w:t>L</w:t>
      </w:r>
      <w:r w:rsidRPr="0071312C">
        <w:rPr>
          <w:sz w:val="26"/>
          <w:szCs w:val="26"/>
        </w:rPr>
        <w:t xml:space="preserve">: La oss høre Guds ord fra … </w:t>
      </w:r>
    </w:p>
    <w:p w14:paraId="0C0B1569" w14:textId="77777777" w:rsidR="00E24272" w:rsidRPr="0071312C" w:rsidRDefault="00E24272" w:rsidP="00E24272">
      <w:pPr>
        <w:rPr>
          <w:i/>
        </w:rPr>
      </w:pPr>
      <w:r w:rsidRPr="0071312C">
        <w:rPr>
          <w:i/>
        </w:rPr>
        <w:t xml:space="preserve">Lesningen kan avsluttes med: </w:t>
      </w:r>
    </w:p>
    <w:p w14:paraId="204126E0" w14:textId="28F2719F" w:rsidR="00E24272" w:rsidRPr="0071312C" w:rsidRDefault="00E24272" w:rsidP="00E24272">
      <w:pPr>
        <w:rPr>
          <w:sz w:val="26"/>
          <w:szCs w:val="26"/>
        </w:rPr>
      </w:pPr>
      <w:r w:rsidRPr="0071312C">
        <w:rPr>
          <w:b/>
          <w:sz w:val="26"/>
          <w:szCs w:val="26"/>
        </w:rPr>
        <w:t>L</w:t>
      </w:r>
      <w:r w:rsidRPr="0071312C">
        <w:rPr>
          <w:sz w:val="26"/>
          <w:szCs w:val="26"/>
        </w:rPr>
        <w:t>: Slik lyder Herrens ord.</w:t>
      </w:r>
      <w:r w:rsidR="0067281C" w:rsidRPr="0071312C">
        <w:rPr>
          <w:sz w:val="26"/>
          <w:szCs w:val="26"/>
        </w:rPr>
        <w:t xml:space="preserve"> </w:t>
      </w:r>
    </w:p>
    <w:p w14:paraId="77FDAF22" w14:textId="77777777" w:rsidR="00764A15" w:rsidRPr="0071312C" w:rsidRDefault="00764A15" w:rsidP="00E24272"/>
    <w:p w14:paraId="2381D63E" w14:textId="15624FCC" w:rsidR="00E24272" w:rsidRPr="0071312C" w:rsidRDefault="00CD6944" w:rsidP="00E24272">
      <w:pPr>
        <w:pStyle w:val="Overskrift3"/>
      </w:pPr>
      <w:bookmarkStart w:id="22" w:name="_Toc36537395"/>
      <w:r w:rsidRPr="0071312C">
        <w:t xml:space="preserve">2.2 </w:t>
      </w:r>
      <w:r w:rsidR="00E24272" w:rsidRPr="0071312C">
        <w:t>Trosbekjennelse</w:t>
      </w:r>
      <w:bookmarkEnd w:id="22"/>
    </w:p>
    <w:p w14:paraId="4704D314" w14:textId="6B1DA44C" w:rsidR="00E24272" w:rsidRPr="0071312C" w:rsidRDefault="00E24272" w:rsidP="00E24272">
      <w:pPr>
        <w:rPr>
          <w:i/>
        </w:rPr>
      </w:pPr>
      <w:r w:rsidRPr="0071312C">
        <w:rPr>
          <w:i/>
        </w:rPr>
        <w:t xml:space="preserve">Trosbekjennelsen </w:t>
      </w:r>
      <w:r w:rsidR="00DB673F" w:rsidRPr="0071312C">
        <w:rPr>
          <w:i/>
        </w:rPr>
        <w:t xml:space="preserve">er </w:t>
      </w:r>
      <w:r w:rsidR="00FB2890" w:rsidRPr="0071312C">
        <w:rPr>
          <w:i/>
        </w:rPr>
        <w:t>forsamlingens/</w:t>
      </w:r>
      <w:r w:rsidR="00DB673F" w:rsidRPr="0071312C">
        <w:rPr>
          <w:i/>
        </w:rPr>
        <w:t>menighetens respons på Guds o</w:t>
      </w:r>
      <w:r w:rsidRPr="0071312C">
        <w:rPr>
          <w:i/>
        </w:rPr>
        <w:t>rd. Leddet kan plasseres mellom skriftlesning</w:t>
      </w:r>
      <w:r w:rsidR="0091671B" w:rsidRPr="0071312C">
        <w:rPr>
          <w:i/>
        </w:rPr>
        <w:t>en</w:t>
      </w:r>
      <w:r w:rsidRPr="0071312C">
        <w:rPr>
          <w:i/>
        </w:rPr>
        <w:t xml:space="preserve"> og tale</w:t>
      </w:r>
      <w:r w:rsidR="00F90595" w:rsidRPr="0071312C">
        <w:rPr>
          <w:i/>
        </w:rPr>
        <w:t>n</w:t>
      </w:r>
      <w:r w:rsidR="00A97D7F" w:rsidRPr="0071312C">
        <w:rPr>
          <w:i/>
        </w:rPr>
        <w:t xml:space="preserve">, </w:t>
      </w:r>
      <w:r w:rsidR="00F90595" w:rsidRPr="0071312C">
        <w:rPr>
          <w:i/>
        </w:rPr>
        <w:t>eller etter talen</w:t>
      </w:r>
      <w:r w:rsidR="00A97D7F" w:rsidRPr="0071312C">
        <w:rPr>
          <w:i/>
        </w:rPr>
        <w:t>.</w:t>
      </w:r>
      <w:r w:rsidR="00F30559" w:rsidRPr="0071312C">
        <w:rPr>
          <w:i/>
        </w:rPr>
        <w:t xml:space="preserve"> </w:t>
      </w:r>
      <w:r w:rsidR="009E1B04" w:rsidRPr="0071312C">
        <w:rPr>
          <w:i/>
        </w:rPr>
        <w:t xml:space="preserve">Plasseres </w:t>
      </w:r>
      <w:r w:rsidR="00236978" w:rsidRPr="0071312C">
        <w:rPr>
          <w:i/>
        </w:rPr>
        <w:t>trosbekjennelsen etter talen</w:t>
      </w:r>
      <w:r w:rsidR="00F83438" w:rsidRPr="0071312C">
        <w:rPr>
          <w:i/>
        </w:rPr>
        <w:t>,</w:t>
      </w:r>
      <w:r w:rsidRPr="0071312C">
        <w:rPr>
          <w:i/>
        </w:rPr>
        <w:t xml:space="preserve"> kommer</w:t>
      </w:r>
      <w:r w:rsidR="00B12EC9" w:rsidRPr="0071312C">
        <w:rPr>
          <w:i/>
        </w:rPr>
        <w:t xml:space="preserve"> </w:t>
      </w:r>
      <w:r w:rsidR="00616730" w:rsidRPr="0071312C">
        <w:rPr>
          <w:i/>
        </w:rPr>
        <w:t>bekjennelses</w:t>
      </w:r>
      <w:r w:rsidR="00DB673F" w:rsidRPr="0071312C">
        <w:rPr>
          <w:i/>
        </w:rPr>
        <w:t>karakteren av respons</w:t>
      </w:r>
      <w:r w:rsidR="00B441B0" w:rsidRPr="0071312C">
        <w:rPr>
          <w:i/>
        </w:rPr>
        <w:t>en</w:t>
      </w:r>
      <w:r w:rsidR="00DB673F" w:rsidRPr="0071312C">
        <w:rPr>
          <w:i/>
        </w:rPr>
        <w:t xml:space="preserve"> på Guds o</w:t>
      </w:r>
      <w:r w:rsidRPr="0071312C">
        <w:rPr>
          <w:i/>
        </w:rPr>
        <w:t xml:space="preserve">rd tydeligst fram. Ved dåp hører trosbekjennelsen </w:t>
      </w:r>
      <w:r w:rsidR="00D22645" w:rsidRPr="0071312C">
        <w:rPr>
          <w:i/>
        </w:rPr>
        <w:t xml:space="preserve">hjemme </w:t>
      </w:r>
      <w:r w:rsidR="000C2125" w:rsidRPr="0071312C">
        <w:rPr>
          <w:i/>
        </w:rPr>
        <w:t xml:space="preserve">sammen </w:t>
      </w:r>
      <w:r w:rsidRPr="0071312C">
        <w:rPr>
          <w:i/>
        </w:rPr>
        <w:t>dåp</w:t>
      </w:r>
      <w:r w:rsidR="000C2125" w:rsidRPr="0071312C">
        <w:rPr>
          <w:i/>
        </w:rPr>
        <w:t>en</w:t>
      </w:r>
      <w:r w:rsidR="00FC6119" w:rsidRPr="0071312C">
        <w:rPr>
          <w:i/>
        </w:rPr>
        <w:t>.</w:t>
      </w:r>
      <w:r w:rsidR="0067281C" w:rsidRPr="0071312C">
        <w:rPr>
          <w:i/>
        </w:rPr>
        <w:t xml:space="preserve"> </w:t>
      </w:r>
      <w:r w:rsidR="00FC6119" w:rsidRPr="0071312C">
        <w:rPr>
          <w:i/>
        </w:rPr>
        <w:t>D</w:t>
      </w:r>
      <w:r w:rsidRPr="0071312C">
        <w:rPr>
          <w:i/>
        </w:rPr>
        <w:t xml:space="preserve">a </w:t>
      </w:r>
      <w:r w:rsidR="00734070" w:rsidRPr="0071312C">
        <w:rPr>
          <w:i/>
        </w:rPr>
        <w:t xml:space="preserve">hører </w:t>
      </w:r>
      <w:r w:rsidRPr="0071312C">
        <w:rPr>
          <w:i/>
        </w:rPr>
        <w:t>også forsakelsen</w:t>
      </w:r>
      <w:r w:rsidR="00734070" w:rsidRPr="0071312C">
        <w:rPr>
          <w:i/>
        </w:rPr>
        <w:t xml:space="preserve"> med</w:t>
      </w:r>
      <w:r w:rsidRPr="0071312C">
        <w:rPr>
          <w:i/>
        </w:rPr>
        <w:t xml:space="preserve">. </w:t>
      </w:r>
    </w:p>
    <w:p w14:paraId="1F2275D8" w14:textId="7E2B925D" w:rsidR="00E24272" w:rsidRPr="0071312C" w:rsidRDefault="00E24272" w:rsidP="00E24272">
      <w:pPr>
        <w:rPr>
          <w:i/>
        </w:rPr>
      </w:pPr>
      <w:r w:rsidRPr="0071312C">
        <w:rPr>
          <w:i/>
        </w:rPr>
        <w:t xml:space="preserve">Den apostoliske trosbekjennelse er mest brukt i Norge, mens Den nikenske brukes av flest kirkesamfunn. </w:t>
      </w:r>
      <w:r w:rsidR="005F6DA7" w:rsidRPr="0071312C">
        <w:rPr>
          <w:i/>
        </w:rPr>
        <w:t>Forsamlingene/</w:t>
      </w:r>
      <w:r w:rsidR="002A7DEE" w:rsidRPr="0071312C">
        <w:rPr>
          <w:i/>
        </w:rPr>
        <w:t>m</w:t>
      </w:r>
      <w:r w:rsidRPr="0071312C">
        <w:rPr>
          <w:i/>
        </w:rPr>
        <w:t>enighetene oppfordres til å</w:t>
      </w:r>
      <w:r w:rsidR="004A15A4" w:rsidRPr="0071312C">
        <w:rPr>
          <w:i/>
        </w:rPr>
        <w:t xml:space="preserve"> variere og </w:t>
      </w:r>
      <w:r w:rsidRPr="0071312C">
        <w:rPr>
          <w:i/>
        </w:rPr>
        <w:t>bruke begge. Alternativt kan en bruke en bibeltekst,</w:t>
      </w:r>
      <w:r w:rsidR="00DB673F" w:rsidRPr="0071312C">
        <w:rPr>
          <w:i/>
        </w:rPr>
        <w:t xml:space="preserve"> </w:t>
      </w:r>
      <w:r w:rsidR="00AE40ED" w:rsidRPr="0071312C">
        <w:rPr>
          <w:i/>
        </w:rPr>
        <w:t>for eksempel</w:t>
      </w:r>
      <w:r w:rsidR="00DB673F" w:rsidRPr="0071312C">
        <w:rPr>
          <w:i/>
        </w:rPr>
        <w:t xml:space="preserve"> Kristushymnen i Fil 2,6–</w:t>
      </w:r>
      <w:r w:rsidRPr="0071312C">
        <w:rPr>
          <w:i/>
        </w:rPr>
        <w:t xml:space="preserve">11 eller en trinitarisk sang. </w:t>
      </w:r>
      <w:r w:rsidR="007300A6" w:rsidRPr="0071312C">
        <w:rPr>
          <w:i/>
        </w:rPr>
        <w:t>N</w:t>
      </w:r>
      <w:r w:rsidRPr="0071312C">
        <w:rPr>
          <w:i/>
        </w:rPr>
        <w:t>ormalt stå</w:t>
      </w:r>
      <w:r w:rsidR="007300A6" w:rsidRPr="0071312C">
        <w:rPr>
          <w:i/>
        </w:rPr>
        <w:t>r</w:t>
      </w:r>
      <w:r w:rsidRPr="0071312C">
        <w:rPr>
          <w:i/>
        </w:rPr>
        <w:t xml:space="preserve"> </w:t>
      </w:r>
      <w:r w:rsidR="007300A6" w:rsidRPr="0071312C">
        <w:rPr>
          <w:i/>
        </w:rPr>
        <w:t xml:space="preserve">forsamlingen/menigheten </w:t>
      </w:r>
      <w:r w:rsidRPr="0071312C">
        <w:rPr>
          <w:i/>
        </w:rPr>
        <w:t xml:space="preserve">mens en bekjenner troen. </w:t>
      </w:r>
    </w:p>
    <w:p w14:paraId="57F5660D" w14:textId="77777777" w:rsidR="00E24272" w:rsidRPr="0071312C" w:rsidRDefault="00E24272" w:rsidP="00E24272">
      <w:pPr>
        <w:rPr>
          <w:sz w:val="26"/>
          <w:szCs w:val="26"/>
        </w:rPr>
        <w:sectPr w:rsidR="00E24272" w:rsidRPr="0071312C">
          <w:type w:val="continuous"/>
          <w:pgSz w:w="11906" w:h="16838"/>
          <w:pgMar w:top="1417" w:right="1417" w:bottom="1417" w:left="1417" w:header="708" w:footer="708" w:gutter="0"/>
          <w:cols w:space="708"/>
        </w:sectPr>
      </w:pPr>
      <w:r w:rsidRPr="0071312C">
        <w:rPr>
          <w:b/>
          <w:sz w:val="26"/>
          <w:szCs w:val="26"/>
        </w:rPr>
        <w:t>L</w:t>
      </w:r>
      <w:r w:rsidR="00DB673F" w:rsidRPr="0071312C">
        <w:rPr>
          <w:sz w:val="26"/>
          <w:szCs w:val="26"/>
        </w:rPr>
        <w:t>: La oss reise oss og</w:t>
      </w:r>
      <w:r w:rsidRPr="0071312C">
        <w:rPr>
          <w:sz w:val="26"/>
          <w:szCs w:val="26"/>
        </w:rPr>
        <w:t xml:space="preserve"> bekjenne vår hellige tro: </w:t>
      </w:r>
    </w:p>
    <w:p w14:paraId="7C58E858" w14:textId="47CF421E" w:rsidR="00E24272" w:rsidRPr="0071312C" w:rsidRDefault="000C21CB" w:rsidP="00E24272">
      <w:pPr>
        <w:rPr>
          <w:i/>
        </w:rPr>
      </w:pPr>
      <w:r w:rsidRPr="0071312C">
        <w:rPr>
          <w:i/>
        </w:rPr>
        <w:t xml:space="preserve">A: </w:t>
      </w:r>
      <w:r w:rsidR="00E454A4" w:rsidRPr="0071312C">
        <w:rPr>
          <w:i/>
        </w:rPr>
        <w:t>Enten den apostoliske bekjennelsen</w:t>
      </w:r>
      <w:r w:rsidR="00650336" w:rsidRPr="0071312C">
        <w:rPr>
          <w:i/>
        </w:rPr>
        <w:t>:</w:t>
      </w:r>
      <w:r w:rsidR="00E454A4" w:rsidRPr="0071312C">
        <w:rPr>
          <w:i/>
        </w:rPr>
        <w:t xml:space="preserve"> </w:t>
      </w:r>
    </w:p>
    <w:p w14:paraId="79D6802F" w14:textId="147F7330" w:rsidR="00E24272" w:rsidRPr="0071312C" w:rsidRDefault="00E24272" w:rsidP="00E24272">
      <w:pPr>
        <w:rPr>
          <w:sz w:val="26"/>
          <w:szCs w:val="26"/>
        </w:rPr>
      </w:pPr>
      <w:r w:rsidRPr="0071312C">
        <w:rPr>
          <w:b/>
          <w:sz w:val="26"/>
          <w:szCs w:val="26"/>
        </w:rPr>
        <w:t>A:</w:t>
      </w:r>
      <w:r w:rsidR="00DB673F" w:rsidRPr="0071312C">
        <w:rPr>
          <w:sz w:val="26"/>
          <w:szCs w:val="26"/>
        </w:rPr>
        <w:t xml:space="preserve"> </w:t>
      </w:r>
      <w:r w:rsidRPr="0071312C">
        <w:rPr>
          <w:sz w:val="26"/>
          <w:szCs w:val="26"/>
        </w:rPr>
        <w:t>Jeg tror på Gud Fader, den allmektige,</w:t>
      </w:r>
      <w:r w:rsidR="0003642D" w:rsidRPr="0071312C">
        <w:rPr>
          <w:sz w:val="26"/>
          <w:szCs w:val="26"/>
        </w:rPr>
        <w:t xml:space="preserve"> </w:t>
      </w:r>
      <w:r w:rsidRPr="0071312C">
        <w:rPr>
          <w:sz w:val="26"/>
          <w:szCs w:val="26"/>
        </w:rPr>
        <w:t>himmelens og jordens skaper.</w:t>
      </w:r>
      <w:r w:rsidRPr="0071312C">
        <w:rPr>
          <w:sz w:val="26"/>
          <w:szCs w:val="26"/>
        </w:rPr>
        <w:br/>
      </w:r>
      <w:r w:rsidRPr="0071312C">
        <w:rPr>
          <w:sz w:val="26"/>
          <w:szCs w:val="26"/>
        </w:rPr>
        <w:br/>
        <w:t xml:space="preserve">Jeg tror på Jesus Kristus, Guds enbårne sønn, vår Herre, som ble unnfanget ved Den hellige ånd, født av jomfru Maria, pint under Pontius Pilatus, korsfestet, død og begravet, </w:t>
      </w:r>
      <w:proofErr w:type="spellStart"/>
      <w:r w:rsidR="00B22854" w:rsidRPr="0071312C">
        <w:rPr>
          <w:sz w:val="26"/>
          <w:szCs w:val="26"/>
        </w:rPr>
        <w:t>fór</w:t>
      </w:r>
      <w:proofErr w:type="spellEnd"/>
      <w:r w:rsidR="00B22854" w:rsidRPr="0071312C">
        <w:rPr>
          <w:sz w:val="26"/>
          <w:szCs w:val="26"/>
        </w:rPr>
        <w:t xml:space="preserve"> </w:t>
      </w:r>
      <w:r w:rsidRPr="0071312C">
        <w:rPr>
          <w:sz w:val="26"/>
          <w:szCs w:val="26"/>
        </w:rPr>
        <w:t>ned til dødsriket, stod opp fra de døde tredje dag,</w:t>
      </w:r>
      <w:r w:rsidRPr="0071312C">
        <w:rPr>
          <w:sz w:val="26"/>
          <w:szCs w:val="26"/>
        </w:rPr>
        <w:br/>
      </w:r>
      <w:proofErr w:type="spellStart"/>
      <w:r w:rsidR="00B22854" w:rsidRPr="0071312C">
        <w:rPr>
          <w:sz w:val="26"/>
          <w:szCs w:val="26"/>
        </w:rPr>
        <w:t>fór</w:t>
      </w:r>
      <w:proofErr w:type="spellEnd"/>
      <w:r w:rsidR="00B22854" w:rsidRPr="0071312C">
        <w:rPr>
          <w:sz w:val="26"/>
          <w:szCs w:val="26"/>
        </w:rPr>
        <w:t xml:space="preserve"> </w:t>
      </w:r>
      <w:r w:rsidRPr="0071312C">
        <w:rPr>
          <w:sz w:val="26"/>
          <w:szCs w:val="26"/>
        </w:rPr>
        <w:t>opp til himmelen, sitter ved Guds, den allmektige Faders høyre hånd, skal derfra komme igjen for å dømme levende og døde.</w:t>
      </w:r>
      <w:r w:rsidRPr="0071312C">
        <w:rPr>
          <w:sz w:val="26"/>
          <w:szCs w:val="26"/>
        </w:rPr>
        <w:br/>
      </w:r>
      <w:r w:rsidRPr="0071312C">
        <w:rPr>
          <w:sz w:val="26"/>
          <w:szCs w:val="26"/>
        </w:rPr>
        <w:br/>
        <w:t xml:space="preserve">Jeg tror på Den hellige ånd, en hellig, allmenn kirke, de helliges samfunn, syndenes forlatelse, legemets oppstandelse og det evige liv. </w:t>
      </w:r>
      <w:r w:rsidRPr="0071312C">
        <w:rPr>
          <w:sz w:val="26"/>
          <w:szCs w:val="26"/>
        </w:rPr>
        <w:br/>
      </w:r>
      <w:r w:rsidR="00AE40ED" w:rsidRPr="0071312C">
        <w:rPr>
          <w:sz w:val="26"/>
          <w:szCs w:val="26"/>
        </w:rPr>
        <w:t>Amen</w:t>
      </w:r>
      <w:r w:rsidRPr="0071312C">
        <w:rPr>
          <w:sz w:val="26"/>
          <w:szCs w:val="26"/>
        </w:rPr>
        <w:t xml:space="preserve"> </w:t>
      </w:r>
    </w:p>
    <w:p w14:paraId="542C6E2A" w14:textId="77777777" w:rsidR="00764A15" w:rsidRPr="0071312C" w:rsidRDefault="00764A15" w:rsidP="00E24272"/>
    <w:p w14:paraId="37EB0609" w14:textId="51520F93" w:rsidR="00E24272" w:rsidRPr="0071312C" w:rsidRDefault="000C21CB" w:rsidP="00E24272">
      <w:pPr>
        <w:rPr>
          <w:i/>
        </w:rPr>
      </w:pPr>
      <w:r w:rsidRPr="0071312C">
        <w:lastRenderedPageBreak/>
        <w:t xml:space="preserve">B: </w:t>
      </w:r>
      <w:r w:rsidR="00E24272" w:rsidRPr="0071312C">
        <w:rPr>
          <w:i/>
        </w:rPr>
        <w:t xml:space="preserve">Eller </w:t>
      </w:r>
      <w:r w:rsidR="003C098F" w:rsidRPr="0071312C">
        <w:rPr>
          <w:i/>
        </w:rPr>
        <w:t>den nikenske trosbekjennelsen</w:t>
      </w:r>
      <w:r w:rsidR="00E53A23" w:rsidRPr="0071312C">
        <w:rPr>
          <w:i/>
        </w:rPr>
        <w:t xml:space="preserve"> </w:t>
      </w:r>
      <w:r w:rsidR="00E24272" w:rsidRPr="0071312C">
        <w:rPr>
          <w:i/>
        </w:rPr>
        <w:t xml:space="preserve">B: </w:t>
      </w:r>
    </w:p>
    <w:p w14:paraId="4E534768" w14:textId="77777777" w:rsidR="00E24272" w:rsidRPr="0071312C" w:rsidRDefault="00E24272" w:rsidP="00E24272">
      <w:pPr>
        <w:tabs>
          <w:tab w:val="left" w:pos="0"/>
          <w:tab w:val="left" w:pos="2070"/>
          <w:tab w:val="left" w:pos="3510"/>
        </w:tabs>
        <w:spacing w:after="0"/>
        <w:rPr>
          <w:sz w:val="26"/>
          <w:szCs w:val="26"/>
        </w:rPr>
      </w:pPr>
      <w:r w:rsidRPr="0071312C">
        <w:rPr>
          <w:b/>
          <w:sz w:val="26"/>
          <w:szCs w:val="26"/>
        </w:rPr>
        <w:t>A:</w:t>
      </w:r>
      <w:r w:rsidRPr="0071312C">
        <w:rPr>
          <w:sz w:val="26"/>
          <w:szCs w:val="26"/>
        </w:rPr>
        <w:t xml:space="preserve"> Vi tror på én Gud, den allmektige Far,</w:t>
      </w:r>
    </w:p>
    <w:p w14:paraId="6BE74D33" w14:textId="77777777" w:rsidR="00E24272" w:rsidRPr="0071312C" w:rsidRDefault="00E24272" w:rsidP="00E24272">
      <w:pPr>
        <w:tabs>
          <w:tab w:val="left" w:pos="0"/>
        </w:tabs>
        <w:spacing w:after="0"/>
        <w:rPr>
          <w:sz w:val="26"/>
          <w:szCs w:val="26"/>
        </w:rPr>
      </w:pPr>
      <w:r w:rsidRPr="0071312C">
        <w:rPr>
          <w:sz w:val="26"/>
          <w:szCs w:val="26"/>
        </w:rPr>
        <w:t xml:space="preserve">som har skapt himmel og jord, alt synlig og usynlig. </w:t>
      </w:r>
    </w:p>
    <w:p w14:paraId="2389975D" w14:textId="77777777" w:rsidR="00E24272" w:rsidRPr="0071312C" w:rsidRDefault="00E24272" w:rsidP="00E24272">
      <w:pPr>
        <w:tabs>
          <w:tab w:val="left" w:pos="0"/>
        </w:tabs>
        <w:spacing w:after="0"/>
        <w:rPr>
          <w:sz w:val="26"/>
          <w:szCs w:val="26"/>
        </w:rPr>
      </w:pPr>
    </w:p>
    <w:p w14:paraId="70808BBF" w14:textId="77777777" w:rsidR="00E24272" w:rsidRPr="0071312C" w:rsidRDefault="00E24272" w:rsidP="00E24272">
      <w:pPr>
        <w:tabs>
          <w:tab w:val="left" w:pos="0"/>
        </w:tabs>
        <w:spacing w:after="0"/>
        <w:rPr>
          <w:sz w:val="26"/>
          <w:szCs w:val="26"/>
        </w:rPr>
      </w:pPr>
      <w:r w:rsidRPr="0071312C">
        <w:rPr>
          <w:sz w:val="26"/>
          <w:szCs w:val="26"/>
        </w:rPr>
        <w:t xml:space="preserve">Vi tror på én Herre, Jesus Kristus, Guds enbårne Sønn, født av Faderen før alle tider, Gud av Gud, lys av lys, sann Gud av sann Gud, født, ikke skapt, av </w:t>
      </w:r>
      <w:r w:rsidR="00DB673F" w:rsidRPr="0071312C">
        <w:rPr>
          <w:sz w:val="26"/>
          <w:szCs w:val="26"/>
        </w:rPr>
        <w:t>samme vesen som Faderen. Ved ham</w:t>
      </w:r>
      <w:r w:rsidRPr="0071312C">
        <w:rPr>
          <w:sz w:val="26"/>
          <w:szCs w:val="26"/>
        </w:rPr>
        <w:t xml:space="preserve"> er alt blitt skapt. For oss mennesker og til vår frelse steg han ned fra himmelen, og ved Den hellige ånd og av jomfru Maria ble han menneske av kjøtt og blod. Han ble korsfestet for oss under Pontius Pilatus, led og ble begravet, oppstod den tredje dag etter Skriftene og </w:t>
      </w:r>
      <w:proofErr w:type="spellStart"/>
      <w:r w:rsidRPr="0071312C">
        <w:rPr>
          <w:sz w:val="26"/>
          <w:szCs w:val="26"/>
        </w:rPr>
        <w:t>fór</w:t>
      </w:r>
      <w:proofErr w:type="spellEnd"/>
      <w:r w:rsidRPr="0071312C">
        <w:rPr>
          <w:sz w:val="26"/>
          <w:szCs w:val="26"/>
        </w:rPr>
        <w:t xml:space="preserve"> opp til himmelen, sitter ved Faderens høyre hånd, skal komme igjen i herlighet for å dømme levende og døde, og hans rike skal være uten ende.</w:t>
      </w:r>
    </w:p>
    <w:p w14:paraId="0E7E0ABD" w14:textId="77777777" w:rsidR="00E24272" w:rsidRPr="0071312C" w:rsidRDefault="00E24272" w:rsidP="00E24272">
      <w:pPr>
        <w:tabs>
          <w:tab w:val="left" w:pos="0"/>
        </w:tabs>
        <w:spacing w:after="0"/>
        <w:rPr>
          <w:sz w:val="26"/>
          <w:szCs w:val="26"/>
        </w:rPr>
      </w:pPr>
    </w:p>
    <w:p w14:paraId="146E9AF4" w14:textId="77777777" w:rsidR="00E24272" w:rsidRPr="0071312C" w:rsidRDefault="00E24272" w:rsidP="00E24272">
      <w:pPr>
        <w:tabs>
          <w:tab w:val="left" w:pos="0"/>
        </w:tabs>
        <w:spacing w:after="0"/>
        <w:rPr>
          <w:sz w:val="26"/>
          <w:szCs w:val="26"/>
        </w:rPr>
      </w:pPr>
      <w:r w:rsidRPr="0071312C">
        <w:rPr>
          <w:sz w:val="26"/>
          <w:szCs w:val="26"/>
        </w:rPr>
        <w:t xml:space="preserve">Vi tror på Den hellige ånd, som er Herre og gjør levende, som utgår fra Faderen og Sønnen, tilbes og æres sammen med Faderen og Sønnen, og som har talt gjennom profetene. </w:t>
      </w:r>
    </w:p>
    <w:p w14:paraId="723B2F25" w14:textId="77777777" w:rsidR="00E24272" w:rsidRPr="0071312C" w:rsidRDefault="00E24272" w:rsidP="00E24272">
      <w:pPr>
        <w:tabs>
          <w:tab w:val="left" w:pos="0"/>
        </w:tabs>
        <w:spacing w:after="0"/>
        <w:rPr>
          <w:sz w:val="26"/>
          <w:szCs w:val="26"/>
        </w:rPr>
      </w:pPr>
    </w:p>
    <w:p w14:paraId="62094517" w14:textId="0CB2BAA4" w:rsidR="000E20DF" w:rsidRPr="0071312C" w:rsidRDefault="00E24272" w:rsidP="00E24272">
      <w:pPr>
        <w:tabs>
          <w:tab w:val="left" w:pos="0"/>
        </w:tabs>
        <w:spacing w:after="0"/>
        <w:rPr>
          <w:sz w:val="26"/>
          <w:szCs w:val="26"/>
        </w:rPr>
      </w:pPr>
      <w:r w:rsidRPr="0071312C">
        <w:rPr>
          <w:sz w:val="26"/>
          <w:szCs w:val="26"/>
        </w:rPr>
        <w:t xml:space="preserve">Vi tror på én hellig, allmenn og apostolisk kirke. </w:t>
      </w:r>
    </w:p>
    <w:p w14:paraId="291E0637" w14:textId="77777777" w:rsidR="000E20DF" w:rsidRPr="0071312C" w:rsidRDefault="000E20DF" w:rsidP="00E24272">
      <w:pPr>
        <w:tabs>
          <w:tab w:val="left" w:pos="0"/>
        </w:tabs>
        <w:spacing w:after="0"/>
        <w:rPr>
          <w:sz w:val="26"/>
          <w:szCs w:val="26"/>
        </w:rPr>
      </w:pPr>
    </w:p>
    <w:p w14:paraId="2413B8AC" w14:textId="18AC67FD" w:rsidR="00E24272" w:rsidRPr="0071312C" w:rsidRDefault="00E24272" w:rsidP="00E24272">
      <w:pPr>
        <w:tabs>
          <w:tab w:val="left" w:pos="0"/>
        </w:tabs>
        <w:spacing w:after="0"/>
        <w:rPr>
          <w:sz w:val="26"/>
          <w:szCs w:val="26"/>
        </w:rPr>
      </w:pPr>
      <w:r w:rsidRPr="0071312C">
        <w:rPr>
          <w:sz w:val="26"/>
          <w:szCs w:val="26"/>
        </w:rPr>
        <w:t>Vi bekjenner én dåp til syndenes forlatelse</w:t>
      </w:r>
    </w:p>
    <w:p w14:paraId="23A07734" w14:textId="77777777" w:rsidR="00E24272" w:rsidRPr="0071312C" w:rsidRDefault="00E24272" w:rsidP="00E24272">
      <w:pPr>
        <w:tabs>
          <w:tab w:val="left" w:pos="0"/>
        </w:tabs>
        <w:spacing w:after="0"/>
        <w:rPr>
          <w:sz w:val="26"/>
          <w:szCs w:val="26"/>
        </w:rPr>
      </w:pPr>
      <w:r w:rsidRPr="0071312C">
        <w:rPr>
          <w:sz w:val="26"/>
          <w:szCs w:val="26"/>
        </w:rPr>
        <w:t>og venter de dødes oppstandelse</w:t>
      </w:r>
    </w:p>
    <w:p w14:paraId="5E09BBC3" w14:textId="77777777" w:rsidR="00E24272" w:rsidRPr="0071312C" w:rsidRDefault="00E24272" w:rsidP="00E24272">
      <w:pPr>
        <w:tabs>
          <w:tab w:val="left" w:pos="0"/>
        </w:tabs>
        <w:spacing w:after="0"/>
        <w:rPr>
          <w:sz w:val="28"/>
          <w:szCs w:val="28"/>
        </w:rPr>
      </w:pPr>
      <w:r w:rsidRPr="0071312C">
        <w:rPr>
          <w:sz w:val="28"/>
          <w:szCs w:val="28"/>
        </w:rPr>
        <w:t xml:space="preserve">og et liv i den kommende verden. </w:t>
      </w:r>
    </w:p>
    <w:p w14:paraId="6919B6F7" w14:textId="6FC1EFE2" w:rsidR="00E24272" w:rsidRPr="0071312C" w:rsidRDefault="00E24272" w:rsidP="00E24272">
      <w:pPr>
        <w:tabs>
          <w:tab w:val="left" w:pos="0"/>
        </w:tabs>
        <w:spacing w:after="0"/>
        <w:rPr>
          <w:sz w:val="28"/>
          <w:szCs w:val="28"/>
        </w:rPr>
      </w:pPr>
      <w:r w:rsidRPr="0071312C">
        <w:rPr>
          <w:sz w:val="28"/>
          <w:szCs w:val="28"/>
        </w:rPr>
        <w:t>Amen</w:t>
      </w:r>
    </w:p>
    <w:p w14:paraId="7E1CA59D" w14:textId="77777777" w:rsidR="00764A15" w:rsidRPr="0071312C" w:rsidRDefault="00764A15" w:rsidP="00E24272">
      <w:pPr>
        <w:tabs>
          <w:tab w:val="left" w:pos="0"/>
        </w:tabs>
        <w:spacing w:after="0"/>
        <w:rPr>
          <w:sz w:val="28"/>
          <w:szCs w:val="28"/>
        </w:rPr>
      </w:pPr>
    </w:p>
    <w:p w14:paraId="7929F608" w14:textId="424195B9" w:rsidR="00764A15" w:rsidRPr="0071312C" w:rsidRDefault="00764A15" w:rsidP="00E24272">
      <w:pPr>
        <w:tabs>
          <w:tab w:val="left" w:pos="0"/>
        </w:tabs>
        <w:spacing w:after="0"/>
        <w:rPr>
          <w:sz w:val="28"/>
          <w:szCs w:val="28"/>
        </w:rPr>
        <w:sectPr w:rsidR="00764A15" w:rsidRPr="0071312C" w:rsidSect="003632C6">
          <w:type w:val="continuous"/>
          <w:pgSz w:w="11906" w:h="16838"/>
          <w:pgMar w:top="1417" w:right="1417" w:bottom="1417" w:left="1417" w:header="708" w:footer="708" w:gutter="0"/>
          <w:cols w:space="514"/>
        </w:sectPr>
      </w:pPr>
    </w:p>
    <w:p w14:paraId="59D0875E" w14:textId="59516365" w:rsidR="00E24272" w:rsidRPr="0071312C" w:rsidRDefault="0018320B" w:rsidP="00E24272">
      <w:pPr>
        <w:pStyle w:val="Overskrift3"/>
      </w:pPr>
      <w:bookmarkStart w:id="23" w:name="_Toc36537396"/>
      <w:r w:rsidRPr="0071312C">
        <w:t xml:space="preserve">2.3 </w:t>
      </w:r>
      <w:r w:rsidR="00E24272" w:rsidRPr="0071312C">
        <w:t>Tale</w:t>
      </w:r>
      <w:bookmarkEnd w:id="23"/>
      <w:r w:rsidR="00E24272" w:rsidRPr="0071312C">
        <w:t xml:space="preserve"> </w:t>
      </w:r>
    </w:p>
    <w:p w14:paraId="25DD41F2" w14:textId="6F476087" w:rsidR="00E24272" w:rsidRPr="0071312C" w:rsidRDefault="00E24272" w:rsidP="00E24272">
      <w:pPr>
        <w:rPr>
          <w:i/>
        </w:rPr>
      </w:pPr>
      <w:r w:rsidRPr="0071312C">
        <w:rPr>
          <w:i/>
        </w:rPr>
        <w:t xml:space="preserve">Talen skal være forkynnelse av Guds ord. </w:t>
      </w:r>
      <w:r w:rsidR="00DB673F" w:rsidRPr="0071312C">
        <w:rPr>
          <w:i/>
        </w:rPr>
        <w:t>Tale</w:t>
      </w:r>
      <w:r w:rsidRPr="0071312C">
        <w:rPr>
          <w:i/>
        </w:rPr>
        <w:t>leddet kan innledes med en sang før tal</w:t>
      </w:r>
      <w:r w:rsidR="00DB673F" w:rsidRPr="0071312C">
        <w:rPr>
          <w:i/>
        </w:rPr>
        <w:t>en</w:t>
      </w:r>
      <w:r w:rsidRPr="0071312C">
        <w:rPr>
          <w:i/>
        </w:rPr>
        <w:t xml:space="preserve"> og </w:t>
      </w:r>
      <w:r w:rsidR="00764A15" w:rsidRPr="0071312C">
        <w:rPr>
          <w:i/>
        </w:rPr>
        <w:t xml:space="preserve">avsluttes med </w:t>
      </w:r>
      <w:r w:rsidRPr="0071312C">
        <w:rPr>
          <w:i/>
        </w:rPr>
        <w:t>en sang eller et musikkstykke etter talen.</w:t>
      </w:r>
    </w:p>
    <w:p w14:paraId="204F06DF" w14:textId="6E540C40" w:rsidR="00764A15" w:rsidRPr="0071312C" w:rsidRDefault="00764A15" w:rsidP="00E24272"/>
    <w:p w14:paraId="2966EDE9" w14:textId="6CC1C475" w:rsidR="00764A15" w:rsidRPr="0071312C" w:rsidRDefault="00764A15" w:rsidP="00E24272"/>
    <w:p w14:paraId="609A9AE9" w14:textId="525E07B0" w:rsidR="00764A15" w:rsidRPr="0071312C" w:rsidRDefault="00764A15" w:rsidP="00E24272"/>
    <w:p w14:paraId="7C59C61F" w14:textId="250C2F23" w:rsidR="00764A15" w:rsidRPr="0071312C" w:rsidRDefault="00764A15" w:rsidP="00E24272"/>
    <w:p w14:paraId="5F792ACE" w14:textId="4AA0E358" w:rsidR="00764A15" w:rsidRPr="0071312C" w:rsidRDefault="00764A15" w:rsidP="00E24272"/>
    <w:p w14:paraId="193E95F1" w14:textId="29B4D0D3" w:rsidR="00764A15" w:rsidRPr="0071312C" w:rsidRDefault="00764A15" w:rsidP="00E24272"/>
    <w:p w14:paraId="18BBFEE7" w14:textId="7A2DBC2E" w:rsidR="00764A15" w:rsidRPr="0071312C" w:rsidRDefault="00764A15" w:rsidP="00E24272"/>
    <w:p w14:paraId="47992034" w14:textId="53C622F4" w:rsidR="00764A15" w:rsidRPr="0071312C" w:rsidRDefault="00764A15" w:rsidP="00E24272"/>
    <w:p w14:paraId="7337C873" w14:textId="0BF4A4A0" w:rsidR="00764A15" w:rsidRPr="0071312C" w:rsidRDefault="00764A15" w:rsidP="00E24272"/>
    <w:p w14:paraId="551BFCCA" w14:textId="5F984D62" w:rsidR="00E24272" w:rsidRPr="0071312C" w:rsidRDefault="00BD2605" w:rsidP="00E24272">
      <w:pPr>
        <w:pStyle w:val="Overskrift2"/>
      </w:pPr>
      <w:bookmarkStart w:id="24" w:name="_Toc36537397"/>
      <w:r w:rsidRPr="0071312C">
        <w:lastRenderedPageBreak/>
        <w:t xml:space="preserve">3.0 </w:t>
      </w:r>
      <w:r w:rsidR="00E24272" w:rsidRPr="0071312C">
        <w:t>Respons</w:t>
      </w:r>
      <w:bookmarkEnd w:id="24"/>
    </w:p>
    <w:p w14:paraId="5563D1DD" w14:textId="02B16A61" w:rsidR="005E441B" w:rsidRPr="0071312C" w:rsidRDefault="00E24272" w:rsidP="005E441B">
      <w:r w:rsidRPr="0071312C">
        <w:rPr>
          <w:i/>
        </w:rPr>
        <w:t xml:space="preserve">Denne delen er </w:t>
      </w:r>
      <w:r w:rsidR="00290FC6" w:rsidRPr="0071312C">
        <w:rPr>
          <w:i/>
        </w:rPr>
        <w:t>forsamling</w:t>
      </w:r>
      <w:r w:rsidR="001522DA" w:rsidRPr="0071312C">
        <w:rPr>
          <w:i/>
        </w:rPr>
        <w:t>ens/</w:t>
      </w:r>
      <w:r w:rsidRPr="0071312C">
        <w:rPr>
          <w:i/>
        </w:rPr>
        <w:t xml:space="preserve">menighetens respons på Guds nåde. Den inkluderer </w:t>
      </w:r>
      <w:r w:rsidR="002A215D" w:rsidRPr="0071312C">
        <w:rPr>
          <w:i/>
        </w:rPr>
        <w:t>forsamlingens/</w:t>
      </w:r>
      <w:r w:rsidRPr="0071312C">
        <w:rPr>
          <w:i/>
        </w:rPr>
        <w:t>menighetens</w:t>
      </w:r>
      <w:r w:rsidR="00DB673F" w:rsidRPr="0071312C">
        <w:rPr>
          <w:i/>
        </w:rPr>
        <w:t xml:space="preserve"> felles bønn til Gud for </w:t>
      </w:r>
      <w:r w:rsidRPr="0071312C">
        <w:rPr>
          <w:i/>
        </w:rPr>
        <w:t>Guds folk og verden. Kunngjøringe</w:t>
      </w:r>
      <w:r w:rsidR="00EA5AAF" w:rsidRPr="0071312C">
        <w:rPr>
          <w:i/>
        </w:rPr>
        <w:t>ne</w:t>
      </w:r>
      <w:r w:rsidR="00D71D3F" w:rsidRPr="0071312C">
        <w:rPr>
          <w:i/>
        </w:rPr>
        <w:t xml:space="preserve"> kan gjerne plasseres her og dermed bli gjenstand for forsamlingens forbønn.</w:t>
      </w:r>
      <w:r w:rsidRPr="0071312C">
        <w:rPr>
          <w:i/>
        </w:rPr>
        <w:t xml:space="preserve"> </w:t>
      </w:r>
      <w:r w:rsidR="00CC0122" w:rsidRPr="0071312C">
        <w:rPr>
          <w:i/>
        </w:rPr>
        <w:t>Takk</w:t>
      </w:r>
      <w:r w:rsidR="00C5458C" w:rsidRPr="0071312C">
        <w:rPr>
          <w:i/>
        </w:rPr>
        <w:t xml:space="preserve">offer </w:t>
      </w:r>
      <w:r w:rsidRPr="0071312C">
        <w:rPr>
          <w:i/>
        </w:rPr>
        <w:t xml:space="preserve">hører også </w:t>
      </w:r>
      <w:r w:rsidR="00606EC7" w:rsidRPr="0071312C">
        <w:rPr>
          <w:i/>
        </w:rPr>
        <w:t>med</w:t>
      </w:r>
      <w:r w:rsidRPr="0071312C">
        <w:rPr>
          <w:i/>
        </w:rPr>
        <w:t xml:space="preserve"> under denne delen</w:t>
      </w:r>
      <w:r w:rsidR="000B592B" w:rsidRPr="0071312C">
        <w:rPr>
          <w:i/>
        </w:rPr>
        <w:t xml:space="preserve"> av gudstjenesten</w:t>
      </w:r>
      <w:r w:rsidRPr="0071312C">
        <w:rPr>
          <w:i/>
        </w:rPr>
        <w:t xml:space="preserve">. </w:t>
      </w:r>
      <w:r w:rsidR="000B592B" w:rsidRPr="0071312C">
        <w:rPr>
          <w:i/>
        </w:rPr>
        <w:t>Forsamlingens/</w:t>
      </w:r>
      <w:r w:rsidR="005977A8" w:rsidRPr="0071312C">
        <w:rPr>
          <w:i/>
        </w:rPr>
        <w:t>m</w:t>
      </w:r>
      <w:r w:rsidRPr="0071312C">
        <w:rPr>
          <w:i/>
        </w:rPr>
        <w:t>enighetens responsdel innledes med trosbekjennelsen hvis den ikke er brukt tidligere i gudstjenesten.</w:t>
      </w:r>
      <w:r w:rsidRPr="0071312C">
        <w:t xml:space="preserve"> </w:t>
      </w:r>
      <w:r w:rsidR="005E441B" w:rsidRPr="0071312C">
        <w:rPr>
          <w:i/>
        </w:rPr>
        <w:t xml:space="preserve">Etter trosbekjennelsen kan det gis rom for frie vitnesbyrd dersom leder finner det passende. </w:t>
      </w:r>
      <w:r w:rsidR="00241270" w:rsidRPr="0071312C">
        <w:rPr>
          <w:i/>
        </w:rPr>
        <w:t>L</w:t>
      </w:r>
      <w:r w:rsidR="005E441B" w:rsidRPr="0071312C">
        <w:rPr>
          <w:i/>
        </w:rPr>
        <w:t>eder kan eventuelt i planleggingen av gudstjenesten spørre en eller to om de kan bidra med et vitnesbyrd. Dersom det er nattverd, kan frie vitnesbyrd plasseres etter nattverden.</w:t>
      </w:r>
    </w:p>
    <w:p w14:paraId="6B4AC11C" w14:textId="77777777" w:rsidR="00764A15" w:rsidRPr="0071312C" w:rsidRDefault="00764A15" w:rsidP="005E441B">
      <w:pPr>
        <w:rPr>
          <w:i/>
        </w:rPr>
      </w:pPr>
    </w:p>
    <w:p w14:paraId="7BF2A8DA" w14:textId="0B868829" w:rsidR="00E24272" w:rsidRPr="0071312C" w:rsidRDefault="000B6706" w:rsidP="00E24272">
      <w:pPr>
        <w:pStyle w:val="Overskrift3"/>
      </w:pPr>
      <w:bookmarkStart w:id="25" w:name="_Toc36537398"/>
      <w:r w:rsidRPr="0071312C">
        <w:t xml:space="preserve">3.1 </w:t>
      </w:r>
      <w:r w:rsidR="00E24272" w:rsidRPr="0071312C">
        <w:t>Misjonsinformasjon</w:t>
      </w:r>
      <w:bookmarkEnd w:id="25"/>
      <w:r w:rsidR="00E24272" w:rsidRPr="0071312C">
        <w:t xml:space="preserve"> </w:t>
      </w:r>
    </w:p>
    <w:p w14:paraId="2744A23E" w14:textId="65A8EBEC" w:rsidR="00E24272" w:rsidRPr="0071312C" w:rsidRDefault="00E24272" w:rsidP="00E24272">
      <w:pPr>
        <w:rPr>
          <w:i/>
        </w:rPr>
      </w:pPr>
      <w:r w:rsidRPr="0071312C">
        <w:rPr>
          <w:i/>
        </w:rPr>
        <w:t xml:space="preserve">Misjonsinformasjon knytter gudstjenesten sammen med </w:t>
      </w:r>
      <w:r w:rsidR="00241217" w:rsidRPr="0071312C">
        <w:rPr>
          <w:i/>
        </w:rPr>
        <w:t>forsamlingens/</w:t>
      </w:r>
      <w:r w:rsidRPr="0071312C">
        <w:rPr>
          <w:i/>
        </w:rPr>
        <w:t>menighetens øvrige tjenester. D</w:t>
      </w:r>
      <w:r w:rsidR="006B1E0F" w:rsidRPr="0071312C">
        <w:rPr>
          <w:i/>
        </w:rPr>
        <w:t>isse tjenestene</w:t>
      </w:r>
      <w:r w:rsidRPr="0071312C">
        <w:rPr>
          <w:i/>
        </w:rPr>
        <w:t xml:space="preserve"> er bønneemner for gudstjenestefellesskapet.</w:t>
      </w:r>
    </w:p>
    <w:p w14:paraId="197E000A" w14:textId="464A5054" w:rsidR="005B7964" w:rsidRPr="0071312C" w:rsidRDefault="00E24272" w:rsidP="003632C6">
      <w:pPr>
        <w:pStyle w:val="Ingenmellomrom"/>
        <w:rPr>
          <w:i/>
        </w:rPr>
      </w:pPr>
      <w:r w:rsidRPr="0071312C">
        <w:rPr>
          <w:i/>
        </w:rPr>
        <w:t>Misjonsinformasjon</w:t>
      </w:r>
      <w:r w:rsidR="00B61AB5" w:rsidRPr="0071312C">
        <w:rPr>
          <w:i/>
        </w:rPr>
        <w:t>en</w:t>
      </w:r>
      <w:r w:rsidRPr="0071312C">
        <w:rPr>
          <w:i/>
        </w:rPr>
        <w:t xml:space="preserve"> bør være et sentralt ledd i </w:t>
      </w:r>
      <w:r w:rsidR="00337826" w:rsidRPr="0071312C">
        <w:rPr>
          <w:i/>
        </w:rPr>
        <w:t xml:space="preserve">et </w:t>
      </w:r>
      <w:r w:rsidRPr="0071312C">
        <w:rPr>
          <w:i/>
        </w:rPr>
        <w:t xml:space="preserve">misjonsfellesskaps gudstjeneste, og kan alternativt plasseres tidligere i gudstjenesten slik at også søndagsskoledeltagere </w:t>
      </w:r>
      <w:r w:rsidR="00B04B91" w:rsidRPr="0071312C">
        <w:rPr>
          <w:i/>
        </w:rPr>
        <w:t>får være</w:t>
      </w:r>
      <w:r w:rsidRPr="0071312C">
        <w:rPr>
          <w:i/>
        </w:rPr>
        <w:t xml:space="preserve"> til</w:t>
      </w:r>
      <w:r w:rsidR="00D53EBC" w:rsidRPr="0071312C">
        <w:rPr>
          <w:i/>
        </w:rPr>
        <w:t xml:space="preserve"> </w:t>
      </w:r>
      <w:r w:rsidRPr="0071312C">
        <w:rPr>
          <w:i/>
        </w:rPr>
        <w:t xml:space="preserve">stede. </w:t>
      </w:r>
      <w:r w:rsidR="00D36EA5" w:rsidRPr="0071312C">
        <w:rPr>
          <w:i/>
        </w:rPr>
        <w:t xml:space="preserve">Den </w:t>
      </w:r>
      <w:r w:rsidRPr="0071312C">
        <w:rPr>
          <w:i/>
        </w:rPr>
        <w:t xml:space="preserve">kan alternativt plasseres </w:t>
      </w:r>
      <w:r w:rsidR="008749E1" w:rsidRPr="0071312C">
        <w:rPr>
          <w:i/>
        </w:rPr>
        <w:t>etter</w:t>
      </w:r>
      <w:r w:rsidR="0067281C" w:rsidRPr="0071312C">
        <w:rPr>
          <w:i/>
        </w:rPr>
        <w:t xml:space="preserve"> </w:t>
      </w:r>
      <w:r w:rsidRPr="0071312C">
        <w:rPr>
          <w:i/>
        </w:rPr>
        <w:t>«Lovprisning» eller «Dåp»</w:t>
      </w:r>
      <w:r w:rsidR="00BD6B78" w:rsidRPr="0071312C">
        <w:rPr>
          <w:i/>
        </w:rPr>
        <w:t>.</w:t>
      </w:r>
    </w:p>
    <w:p w14:paraId="2BF87138" w14:textId="77777777" w:rsidR="00764A15" w:rsidRPr="0071312C" w:rsidRDefault="00764A15" w:rsidP="003632C6">
      <w:pPr>
        <w:pStyle w:val="Ingenmellomrom"/>
        <w:rPr>
          <w:i/>
        </w:rPr>
      </w:pPr>
    </w:p>
    <w:p w14:paraId="68A7B922" w14:textId="77777777" w:rsidR="00764A15" w:rsidRPr="0071312C" w:rsidRDefault="00764A15" w:rsidP="003632C6">
      <w:pPr>
        <w:pStyle w:val="Ingenmellomrom"/>
        <w:rPr>
          <w:i/>
        </w:rPr>
      </w:pPr>
    </w:p>
    <w:p w14:paraId="27FCA6A1" w14:textId="208C238E" w:rsidR="00AA73DD" w:rsidRPr="0071312C" w:rsidRDefault="00D36506" w:rsidP="00E24272">
      <w:pPr>
        <w:pStyle w:val="Overskrift3"/>
      </w:pPr>
      <w:bookmarkStart w:id="26" w:name="_Toc36537399"/>
      <w:r w:rsidRPr="0071312C">
        <w:t xml:space="preserve">3.2 </w:t>
      </w:r>
      <w:r w:rsidR="00AA73DD" w:rsidRPr="0071312C">
        <w:t>Kunngjøringer</w:t>
      </w:r>
      <w:bookmarkEnd w:id="26"/>
    </w:p>
    <w:p w14:paraId="6F16B53C" w14:textId="5F6A6824" w:rsidR="00AA73DD" w:rsidRPr="0071312C" w:rsidRDefault="00796C1D" w:rsidP="003632C6">
      <w:pPr>
        <w:rPr>
          <w:i/>
        </w:rPr>
      </w:pPr>
      <w:r w:rsidRPr="0071312C">
        <w:rPr>
          <w:i/>
        </w:rPr>
        <w:t xml:space="preserve">Kunngjøringene bør være korte og godt forberedt. </w:t>
      </w:r>
      <w:r w:rsidR="00C3389E" w:rsidRPr="0071312C">
        <w:rPr>
          <w:i/>
        </w:rPr>
        <w:t xml:space="preserve">De kan </w:t>
      </w:r>
      <w:r w:rsidR="00AA73DD" w:rsidRPr="0071312C">
        <w:rPr>
          <w:i/>
        </w:rPr>
        <w:t>alternativt plasseres før «Velsignelsen» under «Sendelse».</w:t>
      </w:r>
    </w:p>
    <w:p w14:paraId="102A069F" w14:textId="77777777" w:rsidR="00764A15" w:rsidRPr="0071312C" w:rsidRDefault="00764A15" w:rsidP="003632C6"/>
    <w:p w14:paraId="1C10C7E1" w14:textId="334D9955" w:rsidR="00E24272" w:rsidRPr="0071312C" w:rsidRDefault="009B1D5F" w:rsidP="00E24272">
      <w:pPr>
        <w:pStyle w:val="Overskrift3"/>
      </w:pPr>
      <w:bookmarkStart w:id="27" w:name="_Toc36537400"/>
      <w:r w:rsidRPr="0071312C">
        <w:t xml:space="preserve">3.3 </w:t>
      </w:r>
      <w:r w:rsidR="00496E11" w:rsidRPr="0071312C">
        <w:t>Takkoffer</w:t>
      </w:r>
      <w:bookmarkEnd w:id="27"/>
      <w:r w:rsidR="00E24272" w:rsidRPr="0071312C">
        <w:t xml:space="preserve"> </w:t>
      </w:r>
    </w:p>
    <w:p w14:paraId="20132FB2" w14:textId="6C39049A" w:rsidR="00E24272" w:rsidRPr="0071312C" w:rsidRDefault="00E24272" w:rsidP="00E24272">
      <w:pPr>
        <w:rPr>
          <w:i/>
        </w:rPr>
      </w:pPr>
      <w:r w:rsidRPr="0071312C">
        <w:rPr>
          <w:i/>
        </w:rPr>
        <w:t xml:space="preserve">Under </w:t>
      </w:r>
      <w:r w:rsidR="00C52132" w:rsidRPr="0071312C">
        <w:rPr>
          <w:i/>
        </w:rPr>
        <w:t>takkoffer</w:t>
      </w:r>
      <w:r w:rsidRPr="0071312C">
        <w:rPr>
          <w:i/>
        </w:rPr>
        <w:t xml:space="preserve"> kan det være rom for musikk eller fellessang. Det er også mulig å kombinere</w:t>
      </w:r>
      <w:r w:rsidR="001747E1" w:rsidRPr="0071312C">
        <w:rPr>
          <w:i/>
        </w:rPr>
        <w:t xml:space="preserve"> kollekt</w:t>
      </w:r>
      <w:r w:rsidR="0067281C" w:rsidRPr="0071312C">
        <w:rPr>
          <w:i/>
        </w:rPr>
        <w:t xml:space="preserve"> </w:t>
      </w:r>
      <w:r w:rsidRPr="0071312C">
        <w:rPr>
          <w:i/>
        </w:rPr>
        <w:t>med en misjonsfilm.</w:t>
      </w:r>
      <w:r w:rsidR="0067281C" w:rsidRPr="0071312C">
        <w:rPr>
          <w:i/>
        </w:rPr>
        <w:t xml:space="preserve"> </w:t>
      </w:r>
      <w:r w:rsidRPr="0071312C">
        <w:rPr>
          <w:i/>
        </w:rPr>
        <w:t xml:space="preserve">Etter </w:t>
      </w:r>
      <w:r w:rsidR="00675878" w:rsidRPr="0071312C">
        <w:rPr>
          <w:i/>
        </w:rPr>
        <w:t>offeret</w:t>
      </w:r>
      <w:r w:rsidRPr="0071312C">
        <w:rPr>
          <w:i/>
        </w:rPr>
        <w:t xml:space="preserve"> kan leder</w:t>
      </w:r>
      <w:r w:rsidR="00B61AB5" w:rsidRPr="0071312C">
        <w:rPr>
          <w:i/>
        </w:rPr>
        <w:t>en</w:t>
      </w:r>
      <w:r w:rsidRPr="0071312C">
        <w:rPr>
          <w:i/>
        </w:rPr>
        <w:t xml:space="preserve"> be en kort bønn, fri eller fast formulert. </w:t>
      </w:r>
    </w:p>
    <w:p w14:paraId="1B1971B8" w14:textId="77777777" w:rsidR="00E24272" w:rsidRPr="0071312C" w:rsidRDefault="00E24272" w:rsidP="00E24272">
      <w:pPr>
        <w:rPr>
          <w:i/>
        </w:rPr>
      </w:pPr>
      <w:r w:rsidRPr="0071312C">
        <w:rPr>
          <w:i/>
        </w:rPr>
        <w:t xml:space="preserve">For eksempel: </w:t>
      </w:r>
    </w:p>
    <w:p w14:paraId="3A2C6035" w14:textId="77777777" w:rsidR="00E24272" w:rsidRPr="0071312C" w:rsidRDefault="00E24272" w:rsidP="00E24272">
      <w:pPr>
        <w:spacing w:after="0"/>
        <w:rPr>
          <w:sz w:val="26"/>
          <w:szCs w:val="26"/>
        </w:rPr>
      </w:pPr>
      <w:r w:rsidRPr="0071312C">
        <w:rPr>
          <w:b/>
          <w:sz w:val="26"/>
          <w:szCs w:val="26"/>
        </w:rPr>
        <w:t>L:</w:t>
      </w:r>
      <w:r w:rsidRPr="0071312C">
        <w:rPr>
          <w:sz w:val="26"/>
          <w:szCs w:val="26"/>
        </w:rPr>
        <w:t xml:space="preserve"> Gud, vår skaper, din er jorden og alt som fyller den. </w:t>
      </w:r>
    </w:p>
    <w:p w14:paraId="5373AC37" w14:textId="77777777" w:rsidR="00E24272" w:rsidRPr="0071312C" w:rsidRDefault="00E24272" w:rsidP="00E24272">
      <w:pPr>
        <w:spacing w:after="0"/>
        <w:rPr>
          <w:sz w:val="26"/>
          <w:szCs w:val="26"/>
        </w:rPr>
      </w:pPr>
      <w:r w:rsidRPr="0071312C">
        <w:rPr>
          <w:sz w:val="26"/>
          <w:szCs w:val="26"/>
        </w:rPr>
        <w:t xml:space="preserve">Alt vi eier tilhører deg. Velsigne de gaver som er gitt, </w:t>
      </w:r>
    </w:p>
    <w:p w14:paraId="17A2A774" w14:textId="4A23541E" w:rsidR="00E24272" w:rsidRPr="0071312C" w:rsidRDefault="00E24272" w:rsidP="00E24272">
      <w:pPr>
        <w:spacing w:after="0"/>
        <w:rPr>
          <w:sz w:val="26"/>
          <w:szCs w:val="26"/>
        </w:rPr>
      </w:pPr>
      <w:r w:rsidRPr="0071312C">
        <w:rPr>
          <w:sz w:val="26"/>
          <w:szCs w:val="26"/>
        </w:rPr>
        <w:t xml:space="preserve">så de blir til gagn for ditt </w:t>
      </w:r>
      <w:r w:rsidR="002F5C32" w:rsidRPr="0071312C">
        <w:rPr>
          <w:sz w:val="26"/>
          <w:szCs w:val="26"/>
        </w:rPr>
        <w:t xml:space="preserve">folk </w:t>
      </w:r>
      <w:r w:rsidRPr="0071312C">
        <w:rPr>
          <w:sz w:val="26"/>
          <w:szCs w:val="26"/>
        </w:rPr>
        <w:t xml:space="preserve">og for vår neste. </w:t>
      </w:r>
    </w:p>
    <w:p w14:paraId="55FECF14" w14:textId="374CB790" w:rsidR="00E24272" w:rsidRPr="0071312C" w:rsidRDefault="00E24272" w:rsidP="00E24272">
      <w:pPr>
        <w:rPr>
          <w:sz w:val="26"/>
          <w:szCs w:val="26"/>
        </w:rPr>
      </w:pPr>
      <w:r w:rsidRPr="0071312C">
        <w:rPr>
          <w:sz w:val="26"/>
          <w:szCs w:val="26"/>
        </w:rPr>
        <w:t>Amen</w:t>
      </w:r>
    </w:p>
    <w:p w14:paraId="2B5B061D" w14:textId="485EE667" w:rsidR="00E24272" w:rsidRPr="0071312C" w:rsidRDefault="00E24272" w:rsidP="00E24272">
      <w:pPr>
        <w:rPr>
          <w:i/>
        </w:rPr>
      </w:pPr>
      <w:r w:rsidRPr="0071312C">
        <w:rPr>
          <w:i/>
        </w:rPr>
        <w:t>Takkebønnen kan eventuelt inkluderes i forbønnen</w:t>
      </w:r>
      <w:r w:rsidR="00D35504" w:rsidRPr="0071312C">
        <w:rPr>
          <w:i/>
        </w:rPr>
        <w:t xml:space="preserve"> </w:t>
      </w:r>
      <w:r w:rsidRPr="0071312C">
        <w:rPr>
          <w:i/>
        </w:rPr>
        <w:t xml:space="preserve">i neste ledd. </w:t>
      </w:r>
    </w:p>
    <w:p w14:paraId="26E6B561" w14:textId="77777777" w:rsidR="00764A15" w:rsidRPr="0071312C" w:rsidRDefault="00764A15" w:rsidP="00E24272">
      <w:pPr>
        <w:pStyle w:val="Overskrift3"/>
      </w:pPr>
    </w:p>
    <w:p w14:paraId="3164E5D2" w14:textId="152AD2D3" w:rsidR="00E24272" w:rsidRPr="0071312C" w:rsidRDefault="00283812" w:rsidP="00E24272">
      <w:pPr>
        <w:pStyle w:val="Overskrift3"/>
      </w:pPr>
      <w:bookmarkStart w:id="28" w:name="_Toc36537401"/>
      <w:r w:rsidRPr="0071312C">
        <w:t xml:space="preserve">3.4 </w:t>
      </w:r>
      <w:r w:rsidR="00E24272" w:rsidRPr="0071312C">
        <w:t>Forbønn</w:t>
      </w:r>
      <w:bookmarkEnd w:id="28"/>
      <w:r w:rsidR="00E24272" w:rsidRPr="0071312C">
        <w:t xml:space="preserve"> </w:t>
      </w:r>
    </w:p>
    <w:p w14:paraId="06D17FE9" w14:textId="31C9EBA9" w:rsidR="00E24272" w:rsidRPr="0071312C" w:rsidRDefault="00E24272" w:rsidP="00E24272">
      <w:pPr>
        <w:rPr>
          <w:i/>
        </w:rPr>
      </w:pPr>
      <w:r w:rsidRPr="0071312C">
        <w:rPr>
          <w:i/>
        </w:rPr>
        <w:t>Forbønn</w:t>
      </w:r>
      <w:r w:rsidR="00DC3148" w:rsidRPr="0071312C">
        <w:rPr>
          <w:i/>
        </w:rPr>
        <w:t>en</w:t>
      </w:r>
      <w:r w:rsidRPr="0071312C">
        <w:rPr>
          <w:i/>
        </w:rPr>
        <w:t xml:space="preserve"> er </w:t>
      </w:r>
      <w:r w:rsidR="006E48A8" w:rsidRPr="0071312C">
        <w:rPr>
          <w:i/>
        </w:rPr>
        <w:t>forsamlingens/</w:t>
      </w:r>
      <w:r w:rsidRPr="0071312C">
        <w:rPr>
          <w:i/>
        </w:rPr>
        <w:t xml:space="preserve">menighetens felles forbønn til Gud. Leddet kan formuleres som en fri bønn, men det er nyttig å ha noen hovedpunkter som forbønnen skal inkludere. </w:t>
      </w:r>
      <w:r w:rsidR="00B27BCC" w:rsidRPr="0071312C">
        <w:rPr>
          <w:i/>
        </w:rPr>
        <w:t>Forbønnen</w:t>
      </w:r>
      <w:r w:rsidRPr="0071312C">
        <w:rPr>
          <w:i/>
        </w:rPr>
        <w:t xml:space="preserve"> er et </w:t>
      </w:r>
      <w:r w:rsidR="00F83988" w:rsidRPr="0071312C">
        <w:rPr>
          <w:i/>
        </w:rPr>
        <w:t xml:space="preserve">av de </w:t>
      </w:r>
      <w:r w:rsidRPr="0071312C">
        <w:rPr>
          <w:i/>
        </w:rPr>
        <w:t>ledd</w:t>
      </w:r>
      <w:r w:rsidR="00F83988" w:rsidRPr="0071312C">
        <w:rPr>
          <w:i/>
        </w:rPr>
        <w:t>ene</w:t>
      </w:r>
      <w:r w:rsidRPr="0071312C">
        <w:rPr>
          <w:i/>
        </w:rPr>
        <w:t xml:space="preserve"> der en kan involvere både barn og voksne. </w:t>
      </w:r>
    </w:p>
    <w:p w14:paraId="2E24C039" w14:textId="223540A1" w:rsidR="00E24272" w:rsidRPr="0071312C" w:rsidRDefault="00F200F4" w:rsidP="00E24272">
      <w:pPr>
        <w:spacing w:after="0"/>
        <w:rPr>
          <w:i/>
        </w:rPr>
      </w:pPr>
      <w:r w:rsidRPr="0071312C">
        <w:rPr>
          <w:i/>
        </w:rPr>
        <w:t>Forsamlingens/</w:t>
      </w:r>
      <w:r w:rsidR="00E24272" w:rsidRPr="0071312C">
        <w:rPr>
          <w:i/>
        </w:rPr>
        <w:t>Menighetens forbønn kan</w:t>
      </w:r>
      <w:r w:rsidR="0000357F" w:rsidRPr="0071312C">
        <w:rPr>
          <w:i/>
        </w:rPr>
        <w:t xml:space="preserve"> for eksempel</w:t>
      </w:r>
      <w:r w:rsidR="00E24272" w:rsidRPr="0071312C">
        <w:rPr>
          <w:i/>
        </w:rPr>
        <w:t xml:space="preserve"> struktureres slik: </w:t>
      </w:r>
    </w:p>
    <w:p w14:paraId="39181A87" w14:textId="77777777" w:rsidR="00E24272" w:rsidRPr="0071312C" w:rsidRDefault="00E24272" w:rsidP="00E24272">
      <w:pPr>
        <w:numPr>
          <w:ilvl w:val="0"/>
          <w:numId w:val="4"/>
        </w:numPr>
        <w:pBdr>
          <w:top w:val="nil"/>
          <w:left w:val="nil"/>
          <w:bottom w:val="nil"/>
          <w:right w:val="nil"/>
          <w:between w:val="nil"/>
        </w:pBdr>
        <w:spacing w:after="0"/>
        <w:contextualSpacing/>
        <w:rPr>
          <w:color w:val="000000"/>
        </w:rPr>
      </w:pPr>
      <w:r w:rsidRPr="0071312C">
        <w:rPr>
          <w:color w:val="000000"/>
        </w:rPr>
        <w:t xml:space="preserve">Innledende takk </w:t>
      </w:r>
    </w:p>
    <w:p w14:paraId="6CBE76C5" w14:textId="7DC10706" w:rsidR="00E24272" w:rsidRPr="0071312C" w:rsidRDefault="00E24272" w:rsidP="00E24272">
      <w:pPr>
        <w:numPr>
          <w:ilvl w:val="0"/>
          <w:numId w:val="4"/>
        </w:numPr>
        <w:pBdr>
          <w:top w:val="nil"/>
          <w:left w:val="nil"/>
          <w:bottom w:val="nil"/>
          <w:right w:val="nil"/>
          <w:between w:val="nil"/>
        </w:pBdr>
        <w:spacing w:after="0"/>
        <w:contextualSpacing/>
        <w:rPr>
          <w:color w:val="000000"/>
        </w:rPr>
      </w:pPr>
      <w:r w:rsidRPr="0071312C">
        <w:rPr>
          <w:color w:val="000000"/>
        </w:rPr>
        <w:t xml:space="preserve">Bønn for </w:t>
      </w:r>
      <w:r w:rsidR="00B150AB" w:rsidRPr="0071312C">
        <w:rPr>
          <w:color w:val="000000"/>
        </w:rPr>
        <w:t>forsamlingen/</w:t>
      </w:r>
      <w:r w:rsidRPr="0071312C">
        <w:rPr>
          <w:color w:val="000000"/>
        </w:rPr>
        <w:t xml:space="preserve">menigheten </w:t>
      </w:r>
    </w:p>
    <w:p w14:paraId="61DF5994" w14:textId="23DB819D" w:rsidR="00E24272" w:rsidRPr="0071312C" w:rsidRDefault="00E24272" w:rsidP="00E24272">
      <w:pPr>
        <w:numPr>
          <w:ilvl w:val="0"/>
          <w:numId w:val="4"/>
        </w:numPr>
        <w:pBdr>
          <w:top w:val="nil"/>
          <w:left w:val="nil"/>
          <w:bottom w:val="nil"/>
          <w:right w:val="nil"/>
          <w:between w:val="nil"/>
        </w:pBdr>
        <w:spacing w:after="0"/>
        <w:contextualSpacing/>
        <w:rPr>
          <w:color w:val="000000"/>
        </w:rPr>
      </w:pPr>
      <w:r w:rsidRPr="0071312C">
        <w:rPr>
          <w:color w:val="000000"/>
        </w:rPr>
        <w:lastRenderedPageBreak/>
        <w:t>Bønn for misjon og kirker</w:t>
      </w:r>
    </w:p>
    <w:p w14:paraId="37082F30" w14:textId="4EC3DE6D" w:rsidR="00270861" w:rsidRPr="0071312C" w:rsidRDefault="00400226" w:rsidP="00E24272">
      <w:pPr>
        <w:numPr>
          <w:ilvl w:val="0"/>
          <w:numId w:val="4"/>
        </w:numPr>
        <w:pBdr>
          <w:top w:val="nil"/>
          <w:left w:val="nil"/>
          <w:bottom w:val="nil"/>
          <w:right w:val="nil"/>
          <w:between w:val="nil"/>
        </w:pBdr>
        <w:spacing w:after="0"/>
        <w:contextualSpacing/>
        <w:rPr>
          <w:color w:val="000000"/>
        </w:rPr>
      </w:pPr>
      <w:r w:rsidRPr="0071312C">
        <w:rPr>
          <w:color w:val="000000"/>
        </w:rPr>
        <w:t xml:space="preserve">Bønn for våre </w:t>
      </w:r>
      <w:r w:rsidR="00DD2E2B" w:rsidRPr="0071312C">
        <w:rPr>
          <w:color w:val="000000"/>
        </w:rPr>
        <w:t>utsendinger</w:t>
      </w:r>
      <w:r w:rsidR="005C2839" w:rsidRPr="0071312C">
        <w:rPr>
          <w:color w:val="000000"/>
        </w:rPr>
        <w:t xml:space="preserve"> internasjonalt</w:t>
      </w:r>
      <w:r w:rsidR="00606D57" w:rsidRPr="0071312C">
        <w:rPr>
          <w:color w:val="000000"/>
        </w:rPr>
        <w:t xml:space="preserve">, alle som forkynner Guds </w:t>
      </w:r>
      <w:r w:rsidR="002627B8" w:rsidRPr="0071312C">
        <w:rPr>
          <w:color w:val="000000"/>
        </w:rPr>
        <w:t>o</w:t>
      </w:r>
      <w:r w:rsidR="00606D57" w:rsidRPr="0071312C">
        <w:rPr>
          <w:color w:val="000000"/>
        </w:rPr>
        <w:t>rd,</w:t>
      </w:r>
      <w:r w:rsidR="003446D0" w:rsidRPr="0071312C">
        <w:rPr>
          <w:color w:val="000000"/>
        </w:rPr>
        <w:t xml:space="preserve"> og for </w:t>
      </w:r>
      <w:proofErr w:type="spellStart"/>
      <w:r w:rsidR="003446D0" w:rsidRPr="0071312C">
        <w:rPr>
          <w:color w:val="000000"/>
        </w:rPr>
        <w:t>NLMs</w:t>
      </w:r>
      <w:proofErr w:type="spellEnd"/>
      <w:r w:rsidR="003446D0" w:rsidRPr="0071312C">
        <w:rPr>
          <w:color w:val="000000"/>
        </w:rPr>
        <w:t xml:space="preserve"> arbeid</w:t>
      </w:r>
      <w:r w:rsidR="006348F7" w:rsidRPr="0071312C">
        <w:rPr>
          <w:color w:val="000000"/>
        </w:rPr>
        <w:t xml:space="preserve"> i vårt land</w:t>
      </w:r>
      <w:r w:rsidR="00B429E0" w:rsidRPr="0071312C">
        <w:rPr>
          <w:color w:val="000000"/>
        </w:rPr>
        <w:t xml:space="preserve">. </w:t>
      </w:r>
    </w:p>
    <w:p w14:paraId="507C5FE7" w14:textId="77777777" w:rsidR="00E24272" w:rsidRPr="0071312C" w:rsidRDefault="00E24272" w:rsidP="00E24272">
      <w:pPr>
        <w:numPr>
          <w:ilvl w:val="0"/>
          <w:numId w:val="4"/>
        </w:numPr>
        <w:pBdr>
          <w:top w:val="nil"/>
          <w:left w:val="nil"/>
          <w:bottom w:val="nil"/>
          <w:right w:val="nil"/>
          <w:between w:val="nil"/>
        </w:pBdr>
        <w:spacing w:after="0"/>
        <w:contextualSpacing/>
        <w:rPr>
          <w:color w:val="000000"/>
        </w:rPr>
      </w:pPr>
      <w:r w:rsidRPr="0071312C">
        <w:rPr>
          <w:color w:val="000000"/>
        </w:rPr>
        <w:t>Bønn for forfulgte kristne</w:t>
      </w:r>
    </w:p>
    <w:p w14:paraId="4E77F24A" w14:textId="77777777" w:rsidR="00E24272" w:rsidRPr="0071312C" w:rsidRDefault="00E24272" w:rsidP="00E24272">
      <w:pPr>
        <w:numPr>
          <w:ilvl w:val="0"/>
          <w:numId w:val="4"/>
        </w:numPr>
        <w:pBdr>
          <w:top w:val="nil"/>
          <w:left w:val="nil"/>
          <w:bottom w:val="nil"/>
          <w:right w:val="nil"/>
          <w:between w:val="nil"/>
        </w:pBdr>
        <w:spacing w:after="0"/>
        <w:contextualSpacing/>
        <w:rPr>
          <w:color w:val="000000"/>
        </w:rPr>
      </w:pPr>
      <w:r w:rsidRPr="0071312C">
        <w:rPr>
          <w:color w:val="000000"/>
        </w:rPr>
        <w:t xml:space="preserve">Bønn for lokalsamfunn, land, folk og styresmakter </w:t>
      </w:r>
    </w:p>
    <w:p w14:paraId="37A5D39D" w14:textId="47A20A5E" w:rsidR="00A41E27" w:rsidRPr="0071312C" w:rsidRDefault="00E24272">
      <w:pPr>
        <w:numPr>
          <w:ilvl w:val="0"/>
          <w:numId w:val="4"/>
        </w:numPr>
        <w:pBdr>
          <w:top w:val="nil"/>
          <w:left w:val="nil"/>
          <w:bottom w:val="nil"/>
          <w:right w:val="nil"/>
          <w:between w:val="nil"/>
        </w:pBdr>
        <w:spacing w:after="0"/>
        <w:contextualSpacing/>
        <w:rPr>
          <w:color w:val="000000"/>
        </w:rPr>
      </w:pPr>
      <w:r w:rsidRPr="0071312C">
        <w:rPr>
          <w:color w:val="000000"/>
        </w:rPr>
        <w:t xml:space="preserve">Bønn for verden </w:t>
      </w:r>
    </w:p>
    <w:p w14:paraId="39D2EB8D" w14:textId="7BC92413" w:rsidR="00E24272" w:rsidRPr="0071312C" w:rsidRDefault="00BF2CF9" w:rsidP="00E24272">
      <w:pPr>
        <w:numPr>
          <w:ilvl w:val="0"/>
          <w:numId w:val="4"/>
        </w:numPr>
        <w:pBdr>
          <w:top w:val="nil"/>
          <w:left w:val="nil"/>
          <w:bottom w:val="nil"/>
          <w:right w:val="nil"/>
          <w:between w:val="nil"/>
        </w:pBdr>
        <w:spacing w:after="0"/>
        <w:contextualSpacing/>
        <w:rPr>
          <w:color w:val="000000"/>
        </w:rPr>
      </w:pPr>
      <w:r w:rsidRPr="0071312C">
        <w:rPr>
          <w:color w:val="000000"/>
        </w:rPr>
        <w:t>Stille bønn</w:t>
      </w:r>
      <w:r w:rsidR="00E24272" w:rsidRPr="0071312C">
        <w:rPr>
          <w:color w:val="000000"/>
        </w:rPr>
        <w:t xml:space="preserve"> </w:t>
      </w:r>
    </w:p>
    <w:p w14:paraId="6E79E4EF" w14:textId="77777777" w:rsidR="00764A15" w:rsidRPr="0071312C" w:rsidRDefault="00764A15" w:rsidP="00764A15">
      <w:pPr>
        <w:pBdr>
          <w:top w:val="nil"/>
          <w:left w:val="nil"/>
          <w:bottom w:val="nil"/>
          <w:right w:val="nil"/>
          <w:between w:val="nil"/>
        </w:pBdr>
        <w:spacing w:after="0"/>
        <w:ind w:left="720"/>
        <w:contextualSpacing/>
        <w:rPr>
          <w:color w:val="000000"/>
        </w:rPr>
      </w:pPr>
    </w:p>
    <w:p w14:paraId="6BA34A79" w14:textId="1B6C80A9" w:rsidR="00E24272" w:rsidRPr="0071312C" w:rsidRDefault="00E24272" w:rsidP="00E24272">
      <w:pPr>
        <w:rPr>
          <w:i/>
        </w:rPr>
      </w:pPr>
      <w:r w:rsidRPr="0071312C">
        <w:rPr>
          <w:i/>
        </w:rPr>
        <w:t>Forbønnen kan også inkludere «minnelse</w:t>
      </w:r>
      <w:r w:rsidR="00217B25" w:rsidRPr="0071312C">
        <w:rPr>
          <w:i/>
        </w:rPr>
        <w:t>»</w:t>
      </w:r>
      <w:r w:rsidRPr="0071312C">
        <w:rPr>
          <w:i/>
        </w:rPr>
        <w:t xml:space="preserve"> av de</w:t>
      </w:r>
      <w:r w:rsidR="00F636D4" w:rsidRPr="0071312C">
        <w:rPr>
          <w:i/>
        </w:rPr>
        <w:t>m</w:t>
      </w:r>
      <w:r w:rsidR="007E6833" w:rsidRPr="0071312C">
        <w:rPr>
          <w:i/>
        </w:rPr>
        <w:t xml:space="preserve"> </w:t>
      </w:r>
      <w:r w:rsidR="007A0DAF" w:rsidRPr="0071312C">
        <w:rPr>
          <w:i/>
        </w:rPr>
        <w:t xml:space="preserve">som nylig har gått bort, </w:t>
      </w:r>
      <w:r w:rsidRPr="0071312C">
        <w:rPr>
          <w:i/>
        </w:rPr>
        <w:t xml:space="preserve">og bønn for sørgende. </w:t>
      </w:r>
    </w:p>
    <w:p w14:paraId="726D0462" w14:textId="5B2F15F8" w:rsidR="00E24272" w:rsidRPr="0071312C" w:rsidRDefault="00E24272" w:rsidP="00E24272">
      <w:pPr>
        <w:rPr>
          <w:i/>
        </w:rPr>
      </w:pPr>
      <w:r w:rsidRPr="0071312C">
        <w:rPr>
          <w:i/>
        </w:rPr>
        <w:t xml:space="preserve">Når det ikke er dåp eller nattverd avsluttes </w:t>
      </w:r>
      <w:r w:rsidR="00572921" w:rsidRPr="0071312C">
        <w:rPr>
          <w:i/>
        </w:rPr>
        <w:t>forsamlingens/</w:t>
      </w:r>
      <w:r w:rsidRPr="0071312C">
        <w:rPr>
          <w:i/>
        </w:rPr>
        <w:t>menighetens forbønn med «Vår Far».</w:t>
      </w:r>
      <w:r w:rsidR="0067281C" w:rsidRPr="0071312C">
        <w:rPr>
          <w:i/>
        </w:rPr>
        <w:t xml:space="preserve"> </w:t>
      </w:r>
      <w:r w:rsidRPr="0071312C">
        <w:rPr>
          <w:i/>
        </w:rPr>
        <w:t xml:space="preserve"> </w:t>
      </w:r>
    </w:p>
    <w:p w14:paraId="3D096B9D" w14:textId="70993BB9" w:rsidR="007E6833" w:rsidRPr="0071312C" w:rsidRDefault="005A786C" w:rsidP="00E24272">
      <w:pPr>
        <w:rPr>
          <w:i/>
        </w:rPr>
      </w:pPr>
      <w:r w:rsidRPr="0071312C">
        <w:rPr>
          <w:i/>
        </w:rPr>
        <w:t xml:space="preserve">Forbønnen kan alternativt flyttes til etter nattverden slik at eventuelle bønneemner fra delestunden kan inkluderes i forbønnen. På gudstjenester </w:t>
      </w:r>
      <w:r w:rsidR="00126349" w:rsidRPr="0071312C">
        <w:rPr>
          <w:i/>
        </w:rPr>
        <w:t>med</w:t>
      </w:r>
      <w:r w:rsidR="005C3F18" w:rsidRPr="0071312C">
        <w:rPr>
          <w:i/>
        </w:rPr>
        <w:t xml:space="preserve"> </w:t>
      </w:r>
      <w:r w:rsidRPr="0071312C">
        <w:rPr>
          <w:i/>
        </w:rPr>
        <w:t>nattverd</w:t>
      </w:r>
      <w:r w:rsidR="004503CA" w:rsidRPr="0071312C">
        <w:rPr>
          <w:i/>
        </w:rPr>
        <w:t xml:space="preserve"> eller barnedåp</w:t>
      </w:r>
      <w:r w:rsidRPr="0071312C">
        <w:rPr>
          <w:i/>
        </w:rPr>
        <w:t xml:space="preserve"> avsluttes forbønnen</w:t>
      </w:r>
      <w:r w:rsidR="00126349" w:rsidRPr="0071312C">
        <w:rPr>
          <w:i/>
        </w:rPr>
        <w:t xml:space="preserve"> uten</w:t>
      </w:r>
      <w:r w:rsidRPr="0071312C">
        <w:rPr>
          <w:i/>
        </w:rPr>
        <w:t xml:space="preserve"> med «Vår Far».</w:t>
      </w:r>
      <w:r w:rsidR="0067281C" w:rsidRPr="0071312C">
        <w:rPr>
          <w:i/>
        </w:rPr>
        <w:t xml:space="preserve"> </w:t>
      </w:r>
    </w:p>
    <w:p w14:paraId="5BEF138D" w14:textId="77777777" w:rsidR="00E24272" w:rsidRPr="0071312C" w:rsidRDefault="00E24272" w:rsidP="00E24272">
      <w:pPr>
        <w:rPr>
          <w:b/>
          <w:sz w:val="26"/>
          <w:szCs w:val="26"/>
        </w:rPr>
        <w:sectPr w:rsidR="00E24272" w:rsidRPr="0071312C">
          <w:type w:val="continuous"/>
          <w:pgSz w:w="11906" w:h="16838"/>
          <w:pgMar w:top="1417" w:right="1417" w:bottom="1417" w:left="1417" w:header="708" w:footer="708" w:gutter="0"/>
          <w:cols w:space="708"/>
        </w:sectPr>
      </w:pPr>
      <w:r w:rsidRPr="0071312C">
        <w:rPr>
          <w:b/>
          <w:sz w:val="26"/>
          <w:szCs w:val="26"/>
        </w:rPr>
        <w:t>L:</w:t>
      </w:r>
      <w:r w:rsidRPr="0071312C">
        <w:rPr>
          <w:sz w:val="26"/>
          <w:szCs w:val="26"/>
        </w:rPr>
        <w:t xml:space="preserve"> La oss be Herrens bønn:</w:t>
      </w:r>
    </w:p>
    <w:p w14:paraId="7DCDFCA8" w14:textId="0E22A396" w:rsidR="00E24272" w:rsidRPr="0071312C" w:rsidRDefault="00E24272" w:rsidP="00E24272">
      <w:pPr>
        <w:spacing w:after="0"/>
        <w:rPr>
          <w:sz w:val="26"/>
          <w:szCs w:val="26"/>
        </w:rPr>
      </w:pPr>
      <w:r w:rsidRPr="0071312C">
        <w:rPr>
          <w:sz w:val="26"/>
          <w:szCs w:val="26"/>
        </w:rPr>
        <w:t>Vår Far i himmelen!</w:t>
      </w:r>
    </w:p>
    <w:p w14:paraId="6262C392" w14:textId="77777777" w:rsidR="00E24272" w:rsidRPr="0071312C" w:rsidRDefault="00E24272" w:rsidP="00E24272">
      <w:pPr>
        <w:spacing w:after="0"/>
        <w:rPr>
          <w:sz w:val="26"/>
          <w:szCs w:val="26"/>
        </w:rPr>
      </w:pPr>
      <w:r w:rsidRPr="0071312C">
        <w:rPr>
          <w:sz w:val="26"/>
          <w:szCs w:val="26"/>
        </w:rPr>
        <w:t xml:space="preserve">La navnet ditt helliges. </w:t>
      </w:r>
    </w:p>
    <w:p w14:paraId="01F5B2B3" w14:textId="77777777" w:rsidR="00E24272" w:rsidRPr="0071312C" w:rsidRDefault="00E24272" w:rsidP="00E24272">
      <w:pPr>
        <w:spacing w:after="0"/>
        <w:rPr>
          <w:sz w:val="26"/>
          <w:szCs w:val="26"/>
        </w:rPr>
      </w:pPr>
      <w:r w:rsidRPr="0071312C">
        <w:rPr>
          <w:sz w:val="26"/>
          <w:szCs w:val="26"/>
        </w:rPr>
        <w:t xml:space="preserve">La riket ditt komme. </w:t>
      </w:r>
    </w:p>
    <w:p w14:paraId="49D53DC4" w14:textId="77777777" w:rsidR="00E24272" w:rsidRPr="0071312C" w:rsidRDefault="00E24272" w:rsidP="00E24272">
      <w:pPr>
        <w:spacing w:after="0"/>
        <w:rPr>
          <w:sz w:val="26"/>
          <w:szCs w:val="26"/>
        </w:rPr>
      </w:pPr>
      <w:r w:rsidRPr="0071312C">
        <w:rPr>
          <w:sz w:val="26"/>
          <w:szCs w:val="26"/>
        </w:rPr>
        <w:t xml:space="preserve">La viljen din skje på jorden </w:t>
      </w:r>
    </w:p>
    <w:p w14:paraId="14AF5FA6" w14:textId="77777777" w:rsidR="00E24272" w:rsidRPr="0071312C" w:rsidRDefault="00E24272" w:rsidP="00E24272">
      <w:pPr>
        <w:spacing w:after="0"/>
        <w:rPr>
          <w:sz w:val="26"/>
          <w:szCs w:val="26"/>
        </w:rPr>
      </w:pPr>
      <w:r w:rsidRPr="0071312C">
        <w:rPr>
          <w:sz w:val="26"/>
          <w:szCs w:val="26"/>
        </w:rPr>
        <w:t xml:space="preserve">slik som i himmelen. </w:t>
      </w:r>
    </w:p>
    <w:p w14:paraId="26F52CD0" w14:textId="77777777" w:rsidR="00E24272" w:rsidRPr="0071312C" w:rsidRDefault="00E24272" w:rsidP="00E24272">
      <w:pPr>
        <w:spacing w:after="0"/>
        <w:rPr>
          <w:sz w:val="26"/>
          <w:szCs w:val="26"/>
        </w:rPr>
      </w:pPr>
      <w:r w:rsidRPr="0071312C">
        <w:rPr>
          <w:sz w:val="26"/>
          <w:szCs w:val="26"/>
        </w:rPr>
        <w:t xml:space="preserve">Gi oss i dag vårt daglige brød, </w:t>
      </w:r>
    </w:p>
    <w:p w14:paraId="26C4E24F" w14:textId="77777777" w:rsidR="00E24272" w:rsidRPr="0071312C" w:rsidRDefault="00E24272" w:rsidP="00E24272">
      <w:pPr>
        <w:spacing w:after="0"/>
        <w:rPr>
          <w:sz w:val="26"/>
          <w:szCs w:val="26"/>
        </w:rPr>
      </w:pPr>
      <w:r w:rsidRPr="0071312C">
        <w:rPr>
          <w:sz w:val="26"/>
          <w:szCs w:val="26"/>
        </w:rPr>
        <w:t xml:space="preserve">og tilgi oss vår skyld, </w:t>
      </w:r>
    </w:p>
    <w:p w14:paraId="6A2AB3C2" w14:textId="77777777" w:rsidR="00E24272" w:rsidRPr="0071312C" w:rsidRDefault="00E24272" w:rsidP="00E24272">
      <w:pPr>
        <w:spacing w:after="0"/>
        <w:rPr>
          <w:sz w:val="26"/>
          <w:szCs w:val="26"/>
        </w:rPr>
      </w:pPr>
      <w:r w:rsidRPr="0071312C">
        <w:rPr>
          <w:sz w:val="26"/>
          <w:szCs w:val="26"/>
        </w:rPr>
        <w:t xml:space="preserve">slik også vi tilgir våre skyldnere. </w:t>
      </w:r>
    </w:p>
    <w:p w14:paraId="033F0920" w14:textId="77777777" w:rsidR="00E24272" w:rsidRPr="0071312C" w:rsidRDefault="00E24272" w:rsidP="00E24272">
      <w:pPr>
        <w:spacing w:after="0"/>
        <w:rPr>
          <w:sz w:val="26"/>
          <w:szCs w:val="26"/>
        </w:rPr>
      </w:pPr>
      <w:r w:rsidRPr="0071312C">
        <w:rPr>
          <w:sz w:val="26"/>
          <w:szCs w:val="26"/>
        </w:rPr>
        <w:t xml:space="preserve">Og la oss ikke komme i fristelse, </w:t>
      </w:r>
    </w:p>
    <w:p w14:paraId="244DB677" w14:textId="77777777" w:rsidR="00E24272" w:rsidRPr="0071312C" w:rsidRDefault="00E24272" w:rsidP="00E24272">
      <w:pPr>
        <w:spacing w:after="0"/>
        <w:rPr>
          <w:sz w:val="26"/>
          <w:szCs w:val="26"/>
        </w:rPr>
      </w:pPr>
      <w:r w:rsidRPr="0071312C">
        <w:rPr>
          <w:sz w:val="26"/>
          <w:szCs w:val="26"/>
        </w:rPr>
        <w:t xml:space="preserve">men frels oss fra det onde. </w:t>
      </w:r>
    </w:p>
    <w:p w14:paraId="545DC2A8" w14:textId="77777777" w:rsidR="00E24272" w:rsidRPr="0071312C" w:rsidRDefault="00E24272" w:rsidP="00E24272">
      <w:pPr>
        <w:spacing w:after="0"/>
        <w:rPr>
          <w:sz w:val="26"/>
          <w:szCs w:val="26"/>
        </w:rPr>
      </w:pPr>
      <w:r w:rsidRPr="0071312C">
        <w:rPr>
          <w:sz w:val="26"/>
          <w:szCs w:val="26"/>
        </w:rPr>
        <w:t>For riket er ditt</w:t>
      </w:r>
    </w:p>
    <w:p w14:paraId="2C018631" w14:textId="77777777" w:rsidR="00E24272" w:rsidRPr="0071312C" w:rsidRDefault="00E24272" w:rsidP="00E24272">
      <w:pPr>
        <w:spacing w:after="0"/>
        <w:rPr>
          <w:sz w:val="26"/>
          <w:szCs w:val="26"/>
        </w:rPr>
      </w:pPr>
      <w:r w:rsidRPr="0071312C">
        <w:rPr>
          <w:sz w:val="26"/>
          <w:szCs w:val="26"/>
        </w:rPr>
        <w:t xml:space="preserve">og makten og æren i evighet. </w:t>
      </w:r>
    </w:p>
    <w:p w14:paraId="5185D380" w14:textId="77777777" w:rsidR="00E24272" w:rsidRPr="0071312C" w:rsidRDefault="00E24272" w:rsidP="00E24272">
      <w:pPr>
        <w:spacing w:after="0"/>
        <w:rPr>
          <w:sz w:val="26"/>
          <w:szCs w:val="26"/>
        </w:rPr>
      </w:pPr>
      <w:r w:rsidRPr="0071312C">
        <w:rPr>
          <w:sz w:val="26"/>
          <w:szCs w:val="26"/>
        </w:rPr>
        <w:t>Amen</w:t>
      </w:r>
    </w:p>
    <w:p w14:paraId="160FBD34" w14:textId="77777777" w:rsidR="00E24272" w:rsidRPr="0071312C" w:rsidRDefault="00E24272" w:rsidP="00E24272">
      <w:pPr>
        <w:spacing w:after="0"/>
        <w:sectPr w:rsidR="00E24272" w:rsidRPr="0071312C">
          <w:type w:val="continuous"/>
          <w:pgSz w:w="11906" w:h="16838"/>
          <w:pgMar w:top="1417" w:right="1417" w:bottom="1417" w:left="1417" w:header="708" w:footer="708" w:gutter="0"/>
          <w:cols w:num="2" w:space="708" w:equalWidth="0">
            <w:col w:w="4181" w:space="708"/>
            <w:col w:w="4181" w:space="0"/>
          </w:cols>
        </w:sectPr>
      </w:pPr>
    </w:p>
    <w:p w14:paraId="74DA3659" w14:textId="77777777" w:rsidR="00E24272" w:rsidRPr="0071312C" w:rsidRDefault="00E24272" w:rsidP="00E24272">
      <w:pPr>
        <w:rPr>
          <w:color w:val="2F5496"/>
          <w:sz w:val="32"/>
          <w:szCs w:val="32"/>
        </w:rPr>
      </w:pPr>
    </w:p>
    <w:p w14:paraId="7263F8F4" w14:textId="661E82AD" w:rsidR="00E24272" w:rsidRPr="0071312C" w:rsidRDefault="000A6610" w:rsidP="00764A15">
      <w:pPr>
        <w:rPr>
          <w:color w:val="1155CC"/>
          <w:u w:val="single"/>
        </w:rPr>
      </w:pPr>
      <w:hyperlink w:anchor="_1hmsyys">
        <w:r w:rsidR="00E24272" w:rsidRPr="0071312C">
          <w:rPr>
            <w:color w:val="1155CC"/>
            <w:u w:val="single"/>
          </w:rPr>
          <w:t xml:space="preserve">Når det ikke er nattverd, </w:t>
        </w:r>
        <w:r w:rsidR="00D74B9D" w:rsidRPr="0071312C">
          <w:rPr>
            <w:color w:val="1155CC"/>
            <w:u w:val="single"/>
          </w:rPr>
          <w:t xml:space="preserve">kan </w:t>
        </w:r>
        <w:r w:rsidR="006038D4" w:rsidRPr="0071312C">
          <w:rPr>
            <w:color w:val="1155CC"/>
            <w:u w:val="single"/>
          </w:rPr>
          <w:t xml:space="preserve">en </w:t>
        </w:r>
        <w:r w:rsidR="00E24272" w:rsidRPr="0071312C">
          <w:rPr>
            <w:color w:val="1155CC"/>
            <w:u w:val="single"/>
          </w:rPr>
          <w:t>gå rett til Sendelse</w:t>
        </w:r>
      </w:hyperlink>
    </w:p>
    <w:p w14:paraId="3B8815D1" w14:textId="4B188C7E" w:rsidR="00764A15" w:rsidRPr="0071312C" w:rsidRDefault="00764A15" w:rsidP="00764A15"/>
    <w:p w14:paraId="07D2A554" w14:textId="371D3C0B" w:rsidR="00764A15" w:rsidRPr="0071312C" w:rsidRDefault="00764A15" w:rsidP="00764A15"/>
    <w:p w14:paraId="77953222" w14:textId="6D7C5119" w:rsidR="00764A15" w:rsidRPr="0071312C" w:rsidRDefault="00764A15" w:rsidP="00764A15"/>
    <w:p w14:paraId="55402CE2" w14:textId="17DB0C8B" w:rsidR="00764A15" w:rsidRPr="0071312C" w:rsidRDefault="00764A15" w:rsidP="00764A15"/>
    <w:p w14:paraId="497CE073" w14:textId="4EF07DEF" w:rsidR="00764A15" w:rsidRPr="0071312C" w:rsidRDefault="00764A15" w:rsidP="00764A15"/>
    <w:p w14:paraId="7B1C11B6" w14:textId="047448BA" w:rsidR="00764A15" w:rsidRPr="0071312C" w:rsidRDefault="00764A15" w:rsidP="00764A15"/>
    <w:p w14:paraId="7C16C2C3" w14:textId="135B6798" w:rsidR="00764A15" w:rsidRPr="0071312C" w:rsidRDefault="00764A15" w:rsidP="00764A15"/>
    <w:p w14:paraId="34A1E865" w14:textId="793B0F60" w:rsidR="00764A15" w:rsidRPr="0071312C" w:rsidRDefault="00764A15" w:rsidP="00764A15"/>
    <w:p w14:paraId="69C9BC4D" w14:textId="7894AE47" w:rsidR="00764A15" w:rsidRPr="0071312C" w:rsidRDefault="00764A15" w:rsidP="00764A15"/>
    <w:p w14:paraId="7AEECA08" w14:textId="1664AE0C" w:rsidR="00764A15" w:rsidRPr="0071312C" w:rsidRDefault="00764A15" w:rsidP="00764A15"/>
    <w:p w14:paraId="2F75B995" w14:textId="45D2A2EB" w:rsidR="00764A15" w:rsidRPr="0071312C" w:rsidRDefault="00764A15" w:rsidP="00764A15"/>
    <w:p w14:paraId="3CC0ECDC" w14:textId="77777777" w:rsidR="00764A15" w:rsidRPr="0071312C" w:rsidRDefault="00764A15" w:rsidP="00764A15"/>
    <w:p w14:paraId="413D39E5" w14:textId="5550A4BA" w:rsidR="00E24272" w:rsidRPr="0071312C" w:rsidRDefault="00647D1C" w:rsidP="00E24272">
      <w:pPr>
        <w:pStyle w:val="Overskrift2"/>
      </w:pPr>
      <w:bookmarkStart w:id="29" w:name="_3whwml4" w:colFirst="0" w:colLast="0"/>
      <w:bookmarkStart w:id="30" w:name="_Toc36537402"/>
      <w:bookmarkEnd w:id="29"/>
      <w:r w:rsidRPr="0071312C">
        <w:lastRenderedPageBreak/>
        <w:t xml:space="preserve">4.0 </w:t>
      </w:r>
      <w:r w:rsidR="00D74B9D" w:rsidRPr="0071312C">
        <w:t>N</w:t>
      </w:r>
      <w:r w:rsidR="00E24272" w:rsidRPr="0071312C">
        <w:t>attverd</w:t>
      </w:r>
      <w:bookmarkEnd w:id="30"/>
    </w:p>
    <w:p w14:paraId="64E2CCFF" w14:textId="30421532" w:rsidR="00E24272" w:rsidRPr="0071312C" w:rsidRDefault="00E24272" w:rsidP="00E24272">
      <w:pPr>
        <w:rPr>
          <w:i/>
        </w:rPr>
      </w:pPr>
      <w:r w:rsidRPr="0071312C">
        <w:rPr>
          <w:i/>
        </w:rPr>
        <w:t xml:space="preserve">Nattverden er et </w:t>
      </w:r>
      <w:proofErr w:type="spellStart"/>
      <w:r w:rsidRPr="0071312C">
        <w:rPr>
          <w:i/>
        </w:rPr>
        <w:t>nådemiddel</w:t>
      </w:r>
      <w:proofErr w:type="spellEnd"/>
      <w:r w:rsidRPr="0071312C">
        <w:rPr>
          <w:i/>
        </w:rPr>
        <w:t xml:space="preserve">. Det betyr at Gud i dette </w:t>
      </w:r>
      <w:proofErr w:type="spellStart"/>
      <w:r w:rsidRPr="0071312C">
        <w:rPr>
          <w:i/>
        </w:rPr>
        <w:t>måltidet</w:t>
      </w:r>
      <w:proofErr w:type="spellEnd"/>
      <w:r w:rsidRPr="0071312C">
        <w:rPr>
          <w:i/>
        </w:rPr>
        <w:t xml:space="preserve"> møter oss med sin frelse. Nattverden er </w:t>
      </w:r>
      <w:proofErr w:type="spellStart"/>
      <w:r w:rsidRPr="0071312C">
        <w:rPr>
          <w:i/>
        </w:rPr>
        <w:t>ogsa</w:t>
      </w:r>
      <w:proofErr w:type="spellEnd"/>
      <w:r w:rsidRPr="0071312C">
        <w:rPr>
          <w:i/>
        </w:rPr>
        <w:t xml:space="preserve">̊ et sakrament. Det betyr at </w:t>
      </w:r>
      <w:proofErr w:type="spellStart"/>
      <w:r w:rsidRPr="0071312C">
        <w:rPr>
          <w:i/>
        </w:rPr>
        <w:t>måltidet</w:t>
      </w:r>
      <w:proofErr w:type="spellEnd"/>
      <w:r w:rsidRPr="0071312C">
        <w:rPr>
          <w:i/>
        </w:rPr>
        <w:t xml:space="preserve"> er innstiftet av Jesus, og at Gud gjennom synlige midler gir oss sin usynlige </w:t>
      </w:r>
      <w:proofErr w:type="spellStart"/>
      <w:r w:rsidRPr="0071312C">
        <w:rPr>
          <w:i/>
        </w:rPr>
        <w:t>nåde</w:t>
      </w:r>
      <w:proofErr w:type="spellEnd"/>
      <w:r w:rsidRPr="0071312C">
        <w:rPr>
          <w:i/>
        </w:rPr>
        <w:t>. Vi mottar Jesu legeme og blod under skikkelse av brød og vin.</w:t>
      </w:r>
      <w:r w:rsidR="00CD3A62" w:rsidRPr="0071312C">
        <w:rPr>
          <w:i/>
        </w:rPr>
        <w:t xml:space="preserve"> </w:t>
      </w:r>
      <w:r w:rsidR="008C1753" w:rsidRPr="0071312C">
        <w:rPr>
          <w:i/>
        </w:rPr>
        <w:t xml:space="preserve">Nattverden </w:t>
      </w:r>
      <w:r w:rsidR="009F5E98" w:rsidRPr="0071312C">
        <w:rPr>
          <w:i/>
        </w:rPr>
        <w:t>er</w:t>
      </w:r>
      <w:r w:rsidR="0067281C" w:rsidRPr="0071312C">
        <w:rPr>
          <w:i/>
        </w:rPr>
        <w:t xml:space="preserve"> </w:t>
      </w:r>
      <w:r w:rsidR="00CA3433" w:rsidRPr="0071312C">
        <w:rPr>
          <w:i/>
        </w:rPr>
        <w:t xml:space="preserve">et minnemåltid </w:t>
      </w:r>
      <w:r w:rsidR="003B3784" w:rsidRPr="0071312C">
        <w:rPr>
          <w:i/>
        </w:rPr>
        <w:t>om Jesu</w:t>
      </w:r>
      <w:r w:rsidR="000766C9" w:rsidRPr="0071312C">
        <w:rPr>
          <w:i/>
        </w:rPr>
        <w:t>s</w:t>
      </w:r>
      <w:r w:rsidR="003B3784" w:rsidRPr="0071312C">
        <w:rPr>
          <w:i/>
        </w:rPr>
        <w:t>, et fellesskapsmåltid</w:t>
      </w:r>
      <w:r w:rsidR="00CA6243" w:rsidRPr="0071312C">
        <w:rPr>
          <w:i/>
        </w:rPr>
        <w:t xml:space="preserve"> av troende</w:t>
      </w:r>
      <w:r w:rsidR="00803EED" w:rsidRPr="0071312C">
        <w:rPr>
          <w:i/>
        </w:rPr>
        <w:t>. Den er</w:t>
      </w:r>
      <w:r w:rsidR="00CA6243" w:rsidRPr="0071312C">
        <w:rPr>
          <w:i/>
        </w:rPr>
        <w:t xml:space="preserve"> </w:t>
      </w:r>
      <w:r w:rsidR="000766C9" w:rsidRPr="0071312C">
        <w:rPr>
          <w:i/>
        </w:rPr>
        <w:t xml:space="preserve">også </w:t>
      </w:r>
      <w:r w:rsidR="006251F4" w:rsidRPr="0071312C">
        <w:rPr>
          <w:i/>
        </w:rPr>
        <w:t xml:space="preserve">et måltid </w:t>
      </w:r>
      <w:r w:rsidR="00CA6243" w:rsidRPr="0071312C">
        <w:rPr>
          <w:i/>
        </w:rPr>
        <w:t xml:space="preserve">som peker frem </w:t>
      </w:r>
      <w:r w:rsidR="006251F4" w:rsidRPr="0071312C">
        <w:rPr>
          <w:i/>
        </w:rPr>
        <w:t xml:space="preserve">mot </w:t>
      </w:r>
      <w:r w:rsidR="00CA6243" w:rsidRPr="0071312C">
        <w:rPr>
          <w:i/>
        </w:rPr>
        <w:t>det fullkomn</w:t>
      </w:r>
      <w:r w:rsidR="00A11928" w:rsidRPr="0071312C">
        <w:rPr>
          <w:i/>
        </w:rPr>
        <w:t>e</w:t>
      </w:r>
      <w:r w:rsidR="00CA6243" w:rsidRPr="0071312C">
        <w:rPr>
          <w:i/>
        </w:rPr>
        <w:t xml:space="preserve"> </w:t>
      </w:r>
      <w:r w:rsidR="008B0B64" w:rsidRPr="0071312C">
        <w:rPr>
          <w:i/>
        </w:rPr>
        <w:t>fellesskapet</w:t>
      </w:r>
      <w:r w:rsidR="00BD6763" w:rsidRPr="0071312C">
        <w:rPr>
          <w:i/>
        </w:rPr>
        <w:t xml:space="preserve"> av Guds folk i</w:t>
      </w:r>
      <w:r w:rsidR="00A11928" w:rsidRPr="0071312C">
        <w:rPr>
          <w:i/>
        </w:rPr>
        <w:t xml:space="preserve"> </w:t>
      </w:r>
      <w:r w:rsidR="00E53D9D" w:rsidRPr="0071312C">
        <w:rPr>
          <w:i/>
        </w:rPr>
        <w:t>h</w:t>
      </w:r>
      <w:r w:rsidR="00A11928" w:rsidRPr="0071312C">
        <w:rPr>
          <w:i/>
        </w:rPr>
        <w:t>ans</w:t>
      </w:r>
      <w:r w:rsidR="008B0B64" w:rsidRPr="0071312C">
        <w:rPr>
          <w:i/>
        </w:rPr>
        <w:t xml:space="preserve"> evige rike.</w:t>
      </w:r>
    </w:p>
    <w:p w14:paraId="6BDF456D" w14:textId="01427E09" w:rsidR="00E24272" w:rsidRPr="0071312C" w:rsidRDefault="00E24272" w:rsidP="00E24272">
      <w:pPr>
        <w:rPr>
          <w:i/>
        </w:rPr>
      </w:pPr>
      <w:r w:rsidRPr="0071312C">
        <w:rPr>
          <w:i/>
        </w:rPr>
        <w:t xml:space="preserve">Nattverdsamlingen bør ledes av en som tilhører forsamlingens </w:t>
      </w:r>
      <w:proofErr w:type="spellStart"/>
      <w:r w:rsidRPr="0071312C">
        <w:rPr>
          <w:i/>
        </w:rPr>
        <w:t>åndelige</w:t>
      </w:r>
      <w:proofErr w:type="spellEnd"/>
      <w:r w:rsidRPr="0071312C">
        <w:rPr>
          <w:i/>
        </w:rPr>
        <w:t xml:space="preserve"> lederskap. </w:t>
      </w:r>
    </w:p>
    <w:p w14:paraId="6F774AED" w14:textId="37CA28EB" w:rsidR="00E24272" w:rsidRPr="0071312C" w:rsidRDefault="00E24272" w:rsidP="00E24272">
      <w:pPr>
        <w:rPr>
          <w:i/>
        </w:rPr>
      </w:pPr>
      <w:r w:rsidRPr="0071312C">
        <w:rPr>
          <w:i/>
        </w:rPr>
        <w:t>Til vi</w:t>
      </w:r>
      <w:r w:rsidR="00B61AB5" w:rsidRPr="0071312C">
        <w:rPr>
          <w:i/>
        </w:rPr>
        <w:t xml:space="preserve">n anbefales alkoholfri </w:t>
      </w:r>
      <w:proofErr w:type="spellStart"/>
      <w:r w:rsidR="00B61AB5" w:rsidRPr="0071312C">
        <w:rPr>
          <w:i/>
        </w:rPr>
        <w:t>nattverd</w:t>
      </w:r>
      <w:r w:rsidRPr="0071312C">
        <w:rPr>
          <w:i/>
        </w:rPr>
        <w:t>vin</w:t>
      </w:r>
      <w:proofErr w:type="spellEnd"/>
      <w:r w:rsidR="00EE4F4B" w:rsidRPr="0071312C">
        <w:rPr>
          <w:i/>
        </w:rPr>
        <w:t>.</w:t>
      </w:r>
      <w:r w:rsidRPr="0071312C">
        <w:rPr>
          <w:i/>
        </w:rPr>
        <w:t xml:space="preserve"> Som brød kan det enten brukes oblater eller annet usyret brød. Vi anbefaler </w:t>
      </w:r>
      <w:r w:rsidR="00B519B4" w:rsidRPr="0071312C">
        <w:rPr>
          <w:i/>
        </w:rPr>
        <w:t xml:space="preserve">normalt </w:t>
      </w:r>
      <w:r w:rsidRPr="0071312C">
        <w:rPr>
          <w:i/>
        </w:rPr>
        <w:t xml:space="preserve">ikke </w:t>
      </w:r>
      <w:proofErr w:type="spellStart"/>
      <w:r w:rsidRPr="0071312C">
        <w:rPr>
          <w:i/>
        </w:rPr>
        <w:t>intinksjon</w:t>
      </w:r>
      <w:proofErr w:type="spellEnd"/>
      <w:r w:rsidRPr="0071312C">
        <w:rPr>
          <w:i/>
        </w:rPr>
        <w:t xml:space="preserve"> (brødet dyppes i vinen) som ordning</w:t>
      </w:r>
      <w:r w:rsidR="0019176A" w:rsidRPr="0071312C">
        <w:rPr>
          <w:i/>
        </w:rPr>
        <w:t>.</w:t>
      </w:r>
    </w:p>
    <w:p w14:paraId="0CC83D8B" w14:textId="0E19112C" w:rsidR="002942A2" w:rsidRPr="0071312C" w:rsidRDefault="002942A2" w:rsidP="002942A2">
      <w:pPr>
        <w:rPr>
          <w:i/>
        </w:rPr>
      </w:pPr>
      <w:r w:rsidRPr="0071312C">
        <w:rPr>
          <w:i/>
        </w:rPr>
        <w:t xml:space="preserve">Nattverd kan organiseres </w:t>
      </w:r>
      <w:proofErr w:type="spellStart"/>
      <w:r w:rsidRPr="0071312C">
        <w:rPr>
          <w:i/>
        </w:rPr>
        <w:t>pa</w:t>
      </w:r>
      <w:proofErr w:type="spellEnd"/>
      <w:r w:rsidRPr="0071312C">
        <w:rPr>
          <w:i/>
        </w:rPr>
        <w:t xml:space="preserve">̊ forskjellige </w:t>
      </w:r>
      <w:proofErr w:type="spellStart"/>
      <w:r w:rsidRPr="0071312C">
        <w:rPr>
          <w:i/>
        </w:rPr>
        <w:t>måter</w:t>
      </w:r>
      <w:proofErr w:type="spellEnd"/>
      <w:r w:rsidRPr="0071312C">
        <w:rPr>
          <w:i/>
        </w:rPr>
        <w:t>. Det er vanlig at deltakerne kommer fram og tar imot elementene</w:t>
      </w:r>
      <w:r w:rsidR="006F2F96" w:rsidRPr="0071312C">
        <w:rPr>
          <w:i/>
        </w:rPr>
        <w:t xml:space="preserve">. </w:t>
      </w:r>
      <w:r w:rsidRPr="0071312C">
        <w:rPr>
          <w:i/>
        </w:rPr>
        <w:t xml:space="preserve">En nattverdsang eller salme vil i de fleste tilfeller være naturlig som innledning til nattverden. </w:t>
      </w:r>
      <w:r w:rsidR="002B505F" w:rsidRPr="0071312C">
        <w:rPr>
          <w:i/>
        </w:rPr>
        <w:t xml:space="preserve">I NLM </w:t>
      </w:r>
      <w:r w:rsidR="008817DE" w:rsidRPr="0071312C">
        <w:rPr>
          <w:i/>
        </w:rPr>
        <w:t xml:space="preserve">har </w:t>
      </w:r>
      <w:r w:rsidR="002B505F" w:rsidRPr="0071312C">
        <w:rPr>
          <w:i/>
        </w:rPr>
        <w:t>nattverden</w:t>
      </w:r>
      <w:r w:rsidR="008817DE" w:rsidRPr="0071312C">
        <w:rPr>
          <w:i/>
        </w:rPr>
        <w:t xml:space="preserve"> historisk </w:t>
      </w:r>
      <w:r w:rsidR="00E251F4" w:rsidRPr="0071312C">
        <w:rPr>
          <w:i/>
        </w:rPr>
        <w:t>ofte</w:t>
      </w:r>
      <w:r w:rsidR="002B505F" w:rsidRPr="0071312C">
        <w:rPr>
          <w:i/>
        </w:rPr>
        <w:t xml:space="preserve"> blitt delt ut i </w:t>
      </w:r>
      <w:proofErr w:type="spellStart"/>
      <w:r w:rsidRPr="0071312C">
        <w:rPr>
          <w:i/>
        </w:rPr>
        <w:t>stolrekkene</w:t>
      </w:r>
      <w:proofErr w:type="spellEnd"/>
      <w:r w:rsidR="001F4CC2" w:rsidRPr="0071312C">
        <w:rPr>
          <w:i/>
        </w:rPr>
        <w:t xml:space="preserve"> hvor </w:t>
      </w:r>
      <w:r w:rsidR="00B61ECC" w:rsidRPr="0071312C">
        <w:rPr>
          <w:i/>
        </w:rPr>
        <w:t>den ene sender brød og vin videre til den neste</w:t>
      </w:r>
      <w:r w:rsidR="00E251F4" w:rsidRPr="0071312C">
        <w:rPr>
          <w:i/>
        </w:rPr>
        <w:t>,</w:t>
      </w:r>
      <w:r w:rsidR="00EB66B8" w:rsidRPr="0071312C">
        <w:rPr>
          <w:i/>
        </w:rPr>
        <w:t xml:space="preserve"> da</w:t>
      </w:r>
      <w:r w:rsidR="00E251F4" w:rsidRPr="0071312C">
        <w:rPr>
          <w:i/>
        </w:rPr>
        <w:t xml:space="preserve"> </w:t>
      </w:r>
      <w:r w:rsidR="00AA1265" w:rsidRPr="0071312C">
        <w:rPr>
          <w:i/>
        </w:rPr>
        <w:t>gjerne</w:t>
      </w:r>
      <w:r w:rsidR="00E251F4" w:rsidRPr="0071312C">
        <w:rPr>
          <w:i/>
        </w:rPr>
        <w:t xml:space="preserve"> i egne nattverdsamlinger.</w:t>
      </w:r>
      <w:r w:rsidR="0039548A" w:rsidRPr="0071312C">
        <w:rPr>
          <w:i/>
        </w:rPr>
        <w:t xml:space="preserve"> </w:t>
      </w:r>
      <w:r w:rsidR="007420F2" w:rsidRPr="0071312C">
        <w:rPr>
          <w:i/>
        </w:rPr>
        <w:t>F</w:t>
      </w:r>
      <w:r w:rsidR="0049372B" w:rsidRPr="0071312C">
        <w:rPr>
          <w:i/>
        </w:rPr>
        <w:t xml:space="preserve">ormen </w:t>
      </w:r>
      <w:r w:rsidR="007420F2" w:rsidRPr="0071312C">
        <w:rPr>
          <w:i/>
        </w:rPr>
        <w:t xml:space="preserve">forutsetter </w:t>
      </w:r>
      <w:r w:rsidR="009E0298" w:rsidRPr="0071312C">
        <w:rPr>
          <w:i/>
        </w:rPr>
        <w:t xml:space="preserve">at </w:t>
      </w:r>
      <w:r w:rsidR="007420F2" w:rsidRPr="0071312C">
        <w:rPr>
          <w:i/>
        </w:rPr>
        <w:t>den som leder</w:t>
      </w:r>
      <w:r w:rsidR="009E0298" w:rsidRPr="0071312C">
        <w:rPr>
          <w:i/>
        </w:rPr>
        <w:t xml:space="preserve"> kjenner forsamlinge</w:t>
      </w:r>
      <w:r w:rsidR="006F2F96" w:rsidRPr="0071312C">
        <w:rPr>
          <w:i/>
        </w:rPr>
        <w:t>n</w:t>
      </w:r>
      <w:r w:rsidR="009E0298" w:rsidRPr="0071312C">
        <w:rPr>
          <w:i/>
        </w:rPr>
        <w:t xml:space="preserve"> og</w:t>
      </w:r>
      <w:r w:rsidR="00FE4CDC" w:rsidRPr="0071312C">
        <w:rPr>
          <w:i/>
        </w:rPr>
        <w:t xml:space="preserve"> </w:t>
      </w:r>
      <w:r w:rsidR="00E73B29" w:rsidRPr="0071312C">
        <w:rPr>
          <w:i/>
        </w:rPr>
        <w:t>tilpasser inn</w:t>
      </w:r>
      <w:r w:rsidR="00FE4CDC" w:rsidRPr="0071312C">
        <w:rPr>
          <w:i/>
        </w:rPr>
        <w:t>led</w:t>
      </w:r>
      <w:r w:rsidR="00E73B29" w:rsidRPr="0071312C">
        <w:rPr>
          <w:i/>
        </w:rPr>
        <w:t xml:space="preserve">ningen slik at </w:t>
      </w:r>
      <w:r w:rsidR="001A42F0" w:rsidRPr="0071312C">
        <w:rPr>
          <w:i/>
        </w:rPr>
        <w:t xml:space="preserve">ikke alle </w:t>
      </w:r>
      <w:r w:rsidR="001A42F0" w:rsidRPr="0071312C">
        <w:rPr>
          <w:i/>
          <w:u w:val="single"/>
        </w:rPr>
        <w:t>må</w:t>
      </w:r>
      <w:r w:rsidR="001A42F0" w:rsidRPr="0071312C">
        <w:rPr>
          <w:i/>
        </w:rPr>
        <w:t xml:space="preserve"> </w:t>
      </w:r>
      <w:r w:rsidR="006F2F96" w:rsidRPr="0071312C">
        <w:rPr>
          <w:i/>
        </w:rPr>
        <w:t>ta imot</w:t>
      </w:r>
      <w:r w:rsidR="00E73B29" w:rsidRPr="0071312C">
        <w:rPr>
          <w:i/>
        </w:rPr>
        <w:t xml:space="preserve"> nattverd.</w:t>
      </w:r>
      <w:r w:rsidR="0067281C" w:rsidRPr="0071312C">
        <w:rPr>
          <w:i/>
        </w:rPr>
        <w:t xml:space="preserve"> </w:t>
      </w:r>
    </w:p>
    <w:p w14:paraId="079242FA" w14:textId="7233DF86" w:rsidR="0029586D" w:rsidRPr="0071312C" w:rsidRDefault="00E24272" w:rsidP="0029586D">
      <w:pPr>
        <w:rPr>
          <w:i/>
        </w:rPr>
      </w:pPr>
      <w:r w:rsidRPr="0071312C">
        <w:rPr>
          <w:i/>
        </w:rPr>
        <w:t xml:space="preserve">Ved innbydelse til nattverd </w:t>
      </w:r>
      <w:proofErr w:type="spellStart"/>
      <w:r w:rsidRPr="0071312C">
        <w:rPr>
          <w:i/>
        </w:rPr>
        <w:t>ma</w:t>
      </w:r>
      <w:proofErr w:type="spellEnd"/>
      <w:r w:rsidRPr="0071312C">
        <w:rPr>
          <w:i/>
        </w:rPr>
        <w:t xml:space="preserve">̊ det positivt understrekes at måltidet </w:t>
      </w:r>
      <w:r w:rsidR="00EC0E1D" w:rsidRPr="0071312C">
        <w:rPr>
          <w:i/>
        </w:rPr>
        <w:t>normal</w:t>
      </w:r>
      <w:r w:rsidR="00FD5649" w:rsidRPr="0071312C">
        <w:rPr>
          <w:i/>
        </w:rPr>
        <w:t>t</w:t>
      </w:r>
      <w:r w:rsidR="00EC0E1D" w:rsidRPr="0071312C">
        <w:rPr>
          <w:i/>
        </w:rPr>
        <w:t xml:space="preserve"> </w:t>
      </w:r>
      <w:r w:rsidRPr="0071312C">
        <w:rPr>
          <w:i/>
        </w:rPr>
        <w:t>er for</w:t>
      </w:r>
      <w:r w:rsidR="00CD764A" w:rsidRPr="0071312C">
        <w:rPr>
          <w:i/>
        </w:rPr>
        <w:t xml:space="preserve"> døpte</w:t>
      </w:r>
      <w:r w:rsidR="00B61AB5" w:rsidRPr="0071312C">
        <w:rPr>
          <w:i/>
        </w:rPr>
        <w:t xml:space="preserve"> som tror på Jesus som sin frelser og </w:t>
      </w:r>
      <w:r w:rsidRPr="0071312C">
        <w:rPr>
          <w:i/>
        </w:rPr>
        <w:t>ønsker å</w:t>
      </w:r>
      <w:r w:rsidR="001526C4" w:rsidRPr="0071312C">
        <w:rPr>
          <w:i/>
        </w:rPr>
        <w:t xml:space="preserve"> være hans disipler. </w:t>
      </w:r>
      <w:r w:rsidRPr="0071312C">
        <w:rPr>
          <w:i/>
        </w:rPr>
        <w:t xml:space="preserve">Barna er velkommen til å delta. </w:t>
      </w:r>
      <w:r w:rsidR="00C71965" w:rsidRPr="0071312C">
        <w:rPr>
          <w:i/>
        </w:rPr>
        <w:t>F</w:t>
      </w:r>
      <w:r w:rsidRPr="0071312C">
        <w:rPr>
          <w:i/>
        </w:rPr>
        <w:t xml:space="preserve">oreldre/foresatte </w:t>
      </w:r>
      <w:proofErr w:type="spellStart"/>
      <w:r w:rsidRPr="0071312C">
        <w:rPr>
          <w:i/>
        </w:rPr>
        <w:t>ma</w:t>
      </w:r>
      <w:proofErr w:type="spellEnd"/>
      <w:r w:rsidRPr="0071312C">
        <w:rPr>
          <w:i/>
        </w:rPr>
        <w:t xml:space="preserve">̊ vurdere om de vil ta dem med. </w:t>
      </w:r>
      <w:r w:rsidR="00C71965" w:rsidRPr="0071312C">
        <w:rPr>
          <w:i/>
        </w:rPr>
        <w:t>Barna</w:t>
      </w:r>
      <w:r w:rsidRPr="0071312C">
        <w:rPr>
          <w:i/>
        </w:rPr>
        <w:t xml:space="preserve"> må ikke presses til å delta. Alternativt kan de motta velsignelsen. </w:t>
      </w:r>
      <w:r w:rsidR="0029586D" w:rsidRPr="0071312C">
        <w:rPr>
          <w:i/>
        </w:rPr>
        <w:t xml:space="preserve">Den som leder </w:t>
      </w:r>
      <w:r w:rsidR="00242A2D" w:rsidRPr="0071312C">
        <w:rPr>
          <w:i/>
        </w:rPr>
        <w:t>nattverden,</w:t>
      </w:r>
      <w:r w:rsidR="00C71965" w:rsidRPr="0071312C">
        <w:rPr>
          <w:i/>
        </w:rPr>
        <w:t xml:space="preserve"> </w:t>
      </w:r>
      <w:r w:rsidR="000B37F7" w:rsidRPr="0071312C">
        <w:rPr>
          <w:i/>
        </w:rPr>
        <w:t xml:space="preserve">må hver gang </w:t>
      </w:r>
      <w:r w:rsidR="0029586D" w:rsidRPr="0071312C">
        <w:rPr>
          <w:i/>
        </w:rPr>
        <w:t>vurdere hvor mye av dette som bør understrekes for forsamlingen før en ber den innledende bønnen.</w:t>
      </w:r>
    </w:p>
    <w:p w14:paraId="4B131901" w14:textId="77777777" w:rsidR="00764A15" w:rsidRPr="0071312C" w:rsidRDefault="00764A15" w:rsidP="0029586D">
      <w:pPr>
        <w:rPr>
          <w:i/>
        </w:rPr>
      </w:pPr>
    </w:p>
    <w:p w14:paraId="73257C09" w14:textId="3C1CA25E" w:rsidR="00E24272" w:rsidRPr="0071312C" w:rsidRDefault="00287B7E" w:rsidP="00E24272">
      <w:pPr>
        <w:pStyle w:val="Overskrift3"/>
      </w:pPr>
      <w:bookmarkStart w:id="31" w:name="_Toc36537403"/>
      <w:r w:rsidRPr="0071312C">
        <w:t xml:space="preserve">4.1 </w:t>
      </w:r>
      <w:r w:rsidR="00E24272" w:rsidRPr="0071312C">
        <w:t>Innledende takk og lovprisning</w:t>
      </w:r>
      <w:bookmarkEnd w:id="31"/>
    </w:p>
    <w:p w14:paraId="00145AE9" w14:textId="691EEBB8" w:rsidR="00E24272" w:rsidRPr="0071312C" w:rsidRDefault="00E24272" w:rsidP="00E24272">
      <w:pPr>
        <w:rPr>
          <w:i/>
        </w:rPr>
      </w:pPr>
      <w:r w:rsidRPr="0071312C">
        <w:rPr>
          <w:i/>
        </w:rPr>
        <w:t>Denne innledende takk og lovsang inneholder tre elementer:</w:t>
      </w:r>
    </w:p>
    <w:p w14:paraId="27F05704" w14:textId="77777777" w:rsidR="00E24272" w:rsidRPr="0071312C" w:rsidRDefault="00E24272" w:rsidP="00E24272">
      <w:pPr>
        <w:numPr>
          <w:ilvl w:val="0"/>
          <w:numId w:val="1"/>
        </w:numPr>
        <w:contextualSpacing/>
        <w:rPr>
          <w:i/>
        </w:rPr>
      </w:pPr>
      <w:r w:rsidRPr="0071312C">
        <w:rPr>
          <w:i/>
        </w:rPr>
        <w:t xml:space="preserve">Takk og lovprisning til Gud for frelsen i Kristus. </w:t>
      </w:r>
    </w:p>
    <w:p w14:paraId="4A46FB09" w14:textId="77777777" w:rsidR="00E24272" w:rsidRPr="0071312C" w:rsidRDefault="00E24272" w:rsidP="00E24272">
      <w:pPr>
        <w:numPr>
          <w:ilvl w:val="0"/>
          <w:numId w:val="1"/>
        </w:numPr>
        <w:contextualSpacing/>
        <w:rPr>
          <w:i/>
        </w:rPr>
      </w:pPr>
      <w:r w:rsidRPr="0071312C">
        <w:rPr>
          <w:i/>
        </w:rPr>
        <w:t>Gud prises hellig, Kristus velsignes</w:t>
      </w:r>
      <w:r w:rsidR="00B61AB5" w:rsidRPr="0071312C">
        <w:rPr>
          <w:i/>
        </w:rPr>
        <w:t>.</w:t>
      </w:r>
    </w:p>
    <w:p w14:paraId="201973CB" w14:textId="77777777" w:rsidR="00E24272" w:rsidRPr="0071312C" w:rsidRDefault="00E24272" w:rsidP="00E24272">
      <w:pPr>
        <w:numPr>
          <w:ilvl w:val="0"/>
          <w:numId w:val="1"/>
        </w:numPr>
        <w:contextualSpacing/>
        <w:rPr>
          <w:i/>
        </w:rPr>
      </w:pPr>
      <w:r w:rsidRPr="0071312C">
        <w:rPr>
          <w:i/>
        </w:rPr>
        <w:t>Bønn til Gud om hjelp til å ta imot nattverden med ydmyke og ærlige hjerter.</w:t>
      </w:r>
    </w:p>
    <w:p w14:paraId="12381B6C" w14:textId="77777777" w:rsidR="00764A15" w:rsidRPr="0071312C" w:rsidRDefault="00764A15" w:rsidP="00E24272">
      <w:pPr>
        <w:rPr>
          <w:i/>
        </w:rPr>
      </w:pPr>
    </w:p>
    <w:p w14:paraId="0B7BFF54" w14:textId="36B328FC" w:rsidR="00E24272" w:rsidRPr="0071312C" w:rsidRDefault="00E24272" w:rsidP="00E24272">
      <w:pPr>
        <w:rPr>
          <w:i/>
        </w:rPr>
      </w:pPr>
      <w:r w:rsidRPr="0071312C">
        <w:rPr>
          <w:i/>
        </w:rPr>
        <w:t xml:space="preserve">Disse leddene har hørt med til nattverden </w:t>
      </w:r>
      <w:r w:rsidR="00830FF4" w:rsidRPr="0071312C">
        <w:rPr>
          <w:i/>
        </w:rPr>
        <w:t xml:space="preserve">i </w:t>
      </w:r>
      <w:r w:rsidRPr="0071312C">
        <w:rPr>
          <w:i/>
        </w:rPr>
        <w:t>hel</w:t>
      </w:r>
      <w:r w:rsidR="00455E4E" w:rsidRPr="0071312C">
        <w:rPr>
          <w:i/>
        </w:rPr>
        <w:t>e kirkens historie</w:t>
      </w:r>
      <w:r w:rsidR="00C4228B" w:rsidRPr="0071312C">
        <w:rPr>
          <w:i/>
        </w:rPr>
        <w:t xml:space="preserve"> og bør være med</w:t>
      </w:r>
      <w:r w:rsidR="005417BE" w:rsidRPr="0071312C">
        <w:rPr>
          <w:i/>
        </w:rPr>
        <w:t xml:space="preserve">. </w:t>
      </w:r>
      <w:r w:rsidR="00131108" w:rsidRPr="0071312C">
        <w:rPr>
          <w:i/>
        </w:rPr>
        <w:t>Takk og lovprisningsbønnen kan utformes fritt, eller en kan bruke følgende formulering</w:t>
      </w:r>
      <w:r w:rsidR="002C233E" w:rsidRPr="0071312C">
        <w:rPr>
          <w:i/>
        </w:rPr>
        <w:t xml:space="preserve">. </w:t>
      </w:r>
    </w:p>
    <w:p w14:paraId="2EFEDF0E" w14:textId="77777777" w:rsidR="00E24272" w:rsidRPr="0071312C" w:rsidRDefault="00E24272" w:rsidP="00E24272">
      <w:pPr>
        <w:sectPr w:rsidR="00E24272" w:rsidRPr="0071312C">
          <w:type w:val="continuous"/>
          <w:pgSz w:w="11906" w:h="16838"/>
          <w:pgMar w:top="1417" w:right="1417" w:bottom="1417" w:left="1417" w:header="708" w:footer="708" w:gutter="0"/>
          <w:cols w:space="708"/>
        </w:sectPr>
      </w:pPr>
    </w:p>
    <w:p w14:paraId="194D36A5" w14:textId="2BE2DBE4" w:rsidR="00E24272" w:rsidRPr="0071312C" w:rsidRDefault="00E24272" w:rsidP="00E24272">
      <w:pPr>
        <w:rPr>
          <w:sz w:val="26"/>
          <w:szCs w:val="26"/>
        </w:rPr>
      </w:pPr>
      <w:r w:rsidRPr="0071312C">
        <w:rPr>
          <w:sz w:val="26"/>
          <w:szCs w:val="26"/>
        </w:rPr>
        <w:t>L: La oss</w:t>
      </w:r>
      <w:r w:rsidR="0016764D" w:rsidRPr="0071312C">
        <w:rPr>
          <w:sz w:val="26"/>
          <w:szCs w:val="26"/>
        </w:rPr>
        <w:t xml:space="preserve"> </w:t>
      </w:r>
      <w:proofErr w:type="spellStart"/>
      <w:r w:rsidRPr="0071312C">
        <w:rPr>
          <w:sz w:val="26"/>
          <w:szCs w:val="26"/>
        </w:rPr>
        <w:t>takke</w:t>
      </w:r>
      <w:proofErr w:type="spellEnd"/>
      <w:r w:rsidR="0016764D" w:rsidRPr="0071312C">
        <w:rPr>
          <w:sz w:val="26"/>
          <w:szCs w:val="26"/>
        </w:rPr>
        <w:t xml:space="preserve"> </w:t>
      </w:r>
      <w:r w:rsidRPr="0071312C">
        <w:rPr>
          <w:sz w:val="26"/>
          <w:szCs w:val="26"/>
        </w:rPr>
        <w:t>og be:</w:t>
      </w:r>
    </w:p>
    <w:p w14:paraId="423606D9" w14:textId="4BFEB486" w:rsidR="00E24272" w:rsidRPr="0071312C" w:rsidRDefault="00E24272" w:rsidP="00E24272">
      <w:pPr>
        <w:rPr>
          <w:sz w:val="26"/>
          <w:szCs w:val="26"/>
        </w:rPr>
      </w:pPr>
      <w:r w:rsidRPr="0071312C">
        <w:rPr>
          <w:sz w:val="26"/>
          <w:szCs w:val="26"/>
        </w:rPr>
        <w:t>Vi takker deg, allmektige Gud, evige Far, ved Jesus Kristus, vår Herre, han som du sendte til frelse for verden. Sammen med di</w:t>
      </w:r>
      <w:r w:rsidR="002132F3" w:rsidRPr="0071312C">
        <w:rPr>
          <w:sz w:val="26"/>
          <w:szCs w:val="26"/>
        </w:rPr>
        <w:t>tt</w:t>
      </w:r>
      <w:r w:rsidRPr="0071312C">
        <w:rPr>
          <w:sz w:val="26"/>
          <w:szCs w:val="26"/>
        </w:rPr>
        <w:t xml:space="preserve"> </w:t>
      </w:r>
      <w:r w:rsidR="002132F3" w:rsidRPr="0071312C">
        <w:rPr>
          <w:sz w:val="26"/>
          <w:szCs w:val="26"/>
        </w:rPr>
        <w:t>folk</w:t>
      </w:r>
      <w:r w:rsidRPr="0071312C">
        <w:rPr>
          <w:sz w:val="26"/>
          <w:szCs w:val="26"/>
        </w:rPr>
        <w:t xml:space="preserve"> i himmelen og på jorden lovpriser vi ditt hellige navn:</w:t>
      </w:r>
    </w:p>
    <w:p w14:paraId="2DB19870" w14:textId="77777777" w:rsidR="00E24272" w:rsidRPr="0071312C" w:rsidRDefault="00E24272" w:rsidP="00E24272">
      <w:pPr>
        <w:rPr>
          <w:sz w:val="26"/>
          <w:szCs w:val="26"/>
        </w:rPr>
      </w:pPr>
      <w:r w:rsidRPr="0071312C">
        <w:rPr>
          <w:sz w:val="26"/>
          <w:szCs w:val="26"/>
        </w:rPr>
        <w:t xml:space="preserve">Hellig, hellig, hellig er Herren </w:t>
      </w:r>
      <w:proofErr w:type="spellStart"/>
      <w:r w:rsidRPr="0071312C">
        <w:rPr>
          <w:sz w:val="26"/>
          <w:szCs w:val="26"/>
        </w:rPr>
        <w:t>Sebaot</w:t>
      </w:r>
      <w:proofErr w:type="spellEnd"/>
      <w:r w:rsidRPr="0071312C">
        <w:rPr>
          <w:sz w:val="26"/>
          <w:szCs w:val="26"/>
        </w:rPr>
        <w:t xml:space="preserve">. All jorden er full av din herlighet. </w:t>
      </w:r>
    </w:p>
    <w:p w14:paraId="1131BFDB" w14:textId="77777777" w:rsidR="00E24272" w:rsidRPr="0071312C" w:rsidRDefault="00E24272" w:rsidP="00E24272">
      <w:pPr>
        <w:rPr>
          <w:sz w:val="26"/>
          <w:szCs w:val="26"/>
        </w:rPr>
      </w:pPr>
      <w:r w:rsidRPr="0071312C">
        <w:rPr>
          <w:sz w:val="26"/>
          <w:szCs w:val="26"/>
        </w:rPr>
        <w:t>Hosianna i det høyeste. Velsignet være han som kommer i Herrens navn.</w:t>
      </w:r>
    </w:p>
    <w:p w14:paraId="3C99ECC1" w14:textId="05606388" w:rsidR="00E24272" w:rsidRPr="0071312C" w:rsidRDefault="00E24272" w:rsidP="00E24272">
      <w:pPr>
        <w:rPr>
          <w:sz w:val="26"/>
          <w:szCs w:val="26"/>
        </w:rPr>
      </w:pPr>
      <w:r w:rsidRPr="0071312C">
        <w:rPr>
          <w:sz w:val="26"/>
          <w:szCs w:val="26"/>
        </w:rPr>
        <w:t>Herre, hjelp oss som kommer for å motta ditt legeme og blod, å ta del i dette hellige måltid med ydmyke og ærlige hjerter.</w:t>
      </w:r>
    </w:p>
    <w:p w14:paraId="4B85C572" w14:textId="2988C584" w:rsidR="00E24272" w:rsidRPr="0071312C" w:rsidRDefault="00E24272" w:rsidP="00764A15">
      <w:pPr>
        <w:rPr>
          <w:sz w:val="26"/>
          <w:szCs w:val="26"/>
        </w:rPr>
      </w:pPr>
      <w:r w:rsidRPr="0071312C">
        <w:rPr>
          <w:sz w:val="26"/>
          <w:szCs w:val="26"/>
        </w:rPr>
        <w:t>A: Amen</w:t>
      </w:r>
      <w:bookmarkStart w:id="32" w:name="_3as4poj" w:colFirst="0" w:colLast="0"/>
      <w:bookmarkEnd w:id="32"/>
      <w:r w:rsidR="00764A15" w:rsidRPr="0071312C">
        <w:rPr>
          <w:sz w:val="26"/>
          <w:szCs w:val="26"/>
        </w:rPr>
        <w:t>!</w:t>
      </w:r>
    </w:p>
    <w:p w14:paraId="7F0E34BD" w14:textId="77777777" w:rsidR="00764A15" w:rsidRPr="0071312C" w:rsidRDefault="00764A15" w:rsidP="00764A15">
      <w:pPr>
        <w:rPr>
          <w:sz w:val="26"/>
          <w:szCs w:val="26"/>
        </w:rPr>
      </w:pPr>
    </w:p>
    <w:p w14:paraId="1470B4C0" w14:textId="4C6EA391" w:rsidR="00764A15" w:rsidRPr="0071312C" w:rsidRDefault="00764A15" w:rsidP="00764A15">
      <w:pPr>
        <w:rPr>
          <w:sz w:val="26"/>
          <w:szCs w:val="26"/>
        </w:rPr>
        <w:sectPr w:rsidR="00764A15" w:rsidRPr="0071312C">
          <w:type w:val="continuous"/>
          <w:pgSz w:w="11906" w:h="16838"/>
          <w:pgMar w:top="1417" w:right="1417" w:bottom="1417" w:left="1417" w:header="708" w:footer="708" w:gutter="0"/>
          <w:cols w:space="708" w:equalWidth="0">
            <w:col w:w="9071" w:space="0"/>
          </w:cols>
        </w:sectPr>
      </w:pPr>
    </w:p>
    <w:p w14:paraId="42D2DB81" w14:textId="68E2ED1E" w:rsidR="00E24272" w:rsidRPr="0071312C" w:rsidRDefault="0046128C" w:rsidP="00E24272">
      <w:pPr>
        <w:pStyle w:val="Overskrift3"/>
      </w:pPr>
      <w:bookmarkStart w:id="33" w:name="_Toc36537404"/>
      <w:r w:rsidRPr="0071312C">
        <w:t xml:space="preserve">4.2 </w:t>
      </w:r>
      <w:proofErr w:type="spellStart"/>
      <w:r w:rsidR="00E24272" w:rsidRPr="0071312C">
        <w:t>Innstiftelsesord</w:t>
      </w:r>
      <w:bookmarkEnd w:id="33"/>
      <w:proofErr w:type="spellEnd"/>
    </w:p>
    <w:p w14:paraId="0B8AA806" w14:textId="67371FBE" w:rsidR="00BD44CB" w:rsidRPr="0071312C" w:rsidRDefault="000F3938" w:rsidP="00E24272">
      <w:pPr>
        <w:rPr>
          <w:i/>
        </w:rPr>
      </w:pPr>
      <w:r w:rsidRPr="0071312C">
        <w:rPr>
          <w:i/>
        </w:rPr>
        <w:t xml:space="preserve">I </w:t>
      </w:r>
      <w:proofErr w:type="spellStart"/>
      <w:r w:rsidR="006E7E96" w:rsidRPr="0071312C">
        <w:rPr>
          <w:i/>
        </w:rPr>
        <w:t>i</w:t>
      </w:r>
      <w:r w:rsidR="00E24272" w:rsidRPr="0071312C">
        <w:rPr>
          <w:i/>
        </w:rPr>
        <w:t>nnstiftelsesordene</w:t>
      </w:r>
      <w:proofErr w:type="spellEnd"/>
      <w:r w:rsidR="00E24272" w:rsidRPr="0071312C">
        <w:rPr>
          <w:i/>
        </w:rPr>
        <w:t xml:space="preserve"> </w:t>
      </w:r>
      <w:r w:rsidR="006E7E96" w:rsidRPr="0071312C">
        <w:rPr>
          <w:i/>
        </w:rPr>
        <w:t>er p</w:t>
      </w:r>
      <w:r w:rsidR="00E24272" w:rsidRPr="0071312C">
        <w:rPr>
          <w:i/>
        </w:rPr>
        <w:t xml:space="preserve">rinsippet at </w:t>
      </w:r>
      <w:r w:rsidR="00764A15" w:rsidRPr="0071312C">
        <w:rPr>
          <w:i/>
        </w:rPr>
        <w:t>å ta med</w:t>
      </w:r>
      <w:r w:rsidR="00E24272" w:rsidRPr="0071312C">
        <w:rPr>
          <w:i/>
        </w:rPr>
        <w:t xml:space="preserve"> alt som sies i de fire utgavene av fortellingen i Bibelen</w:t>
      </w:r>
      <w:r w:rsidR="00F36C9E" w:rsidRPr="0071312C">
        <w:rPr>
          <w:i/>
        </w:rPr>
        <w:t>, h</w:t>
      </w:r>
      <w:r w:rsidR="00CF7BEC" w:rsidRPr="0071312C">
        <w:rPr>
          <w:i/>
        </w:rPr>
        <w:t>entet fra</w:t>
      </w:r>
      <w:r w:rsidR="0067281C" w:rsidRPr="0071312C">
        <w:rPr>
          <w:i/>
        </w:rPr>
        <w:t xml:space="preserve"> </w:t>
      </w:r>
      <w:r w:rsidR="00F36C9E" w:rsidRPr="0071312C">
        <w:rPr>
          <w:i/>
        </w:rPr>
        <w:t>1 Kor 11,23</w:t>
      </w:r>
      <w:r w:rsidR="00747F57" w:rsidRPr="0071312C">
        <w:rPr>
          <w:i/>
        </w:rPr>
        <w:t>–</w:t>
      </w:r>
      <w:r w:rsidR="00F36C9E" w:rsidRPr="0071312C">
        <w:rPr>
          <w:i/>
        </w:rPr>
        <w:t>25</w:t>
      </w:r>
      <w:r w:rsidR="00B02336" w:rsidRPr="0071312C">
        <w:rPr>
          <w:i/>
        </w:rPr>
        <w:t xml:space="preserve"> </w:t>
      </w:r>
      <w:r w:rsidR="00F36C9E" w:rsidRPr="0071312C">
        <w:rPr>
          <w:i/>
        </w:rPr>
        <w:t>/</w:t>
      </w:r>
      <w:r w:rsidR="00B02336" w:rsidRPr="0071312C">
        <w:rPr>
          <w:i/>
        </w:rPr>
        <w:t xml:space="preserve"> </w:t>
      </w:r>
      <w:r w:rsidR="00F36C9E" w:rsidRPr="0071312C">
        <w:rPr>
          <w:i/>
        </w:rPr>
        <w:t>Matt 26,26</w:t>
      </w:r>
      <w:r w:rsidR="00747F57" w:rsidRPr="0071312C">
        <w:rPr>
          <w:i/>
        </w:rPr>
        <w:t>–</w:t>
      </w:r>
      <w:r w:rsidR="00F36C9E" w:rsidRPr="0071312C">
        <w:rPr>
          <w:i/>
        </w:rPr>
        <w:t>2</w:t>
      </w:r>
      <w:r w:rsidR="007E0946" w:rsidRPr="0071312C">
        <w:rPr>
          <w:i/>
        </w:rPr>
        <w:t>8</w:t>
      </w:r>
      <w:r w:rsidR="00B02336" w:rsidRPr="0071312C">
        <w:rPr>
          <w:i/>
        </w:rPr>
        <w:t xml:space="preserve"> </w:t>
      </w:r>
      <w:r w:rsidR="007E0946" w:rsidRPr="0071312C">
        <w:rPr>
          <w:i/>
        </w:rPr>
        <w:t>/</w:t>
      </w:r>
      <w:r w:rsidR="00B02336" w:rsidRPr="0071312C">
        <w:rPr>
          <w:i/>
        </w:rPr>
        <w:t xml:space="preserve"> </w:t>
      </w:r>
      <w:r w:rsidR="007E0946" w:rsidRPr="0071312C">
        <w:rPr>
          <w:i/>
        </w:rPr>
        <w:t>Mark 14,22</w:t>
      </w:r>
      <w:r w:rsidR="00747F57" w:rsidRPr="0071312C">
        <w:rPr>
          <w:i/>
        </w:rPr>
        <w:t>–</w:t>
      </w:r>
      <w:r w:rsidR="007E0946" w:rsidRPr="0071312C">
        <w:rPr>
          <w:i/>
        </w:rPr>
        <w:t>24</w:t>
      </w:r>
      <w:r w:rsidR="00B02336" w:rsidRPr="0071312C">
        <w:rPr>
          <w:i/>
        </w:rPr>
        <w:t xml:space="preserve"> </w:t>
      </w:r>
      <w:r w:rsidR="007E0946" w:rsidRPr="0071312C">
        <w:rPr>
          <w:i/>
        </w:rPr>
        <w:t>/</w:t>
      </w:r>
      <w:r w:rsidR="00B02336" w:rsidRPr="0071312C">
        <w:rPr>
          <w:i/>
        </w:rPr>
        <w:t xml:space="preserve"> </w:t>
      </w:r>
      <w:r w:rsidR="007E0946" w:rsidRPr="0071312C">
        <w:rPr>
          <w:i/>
        </w:rPr>
        <w:t>Luk 22,19</w:t>
      </w:r>
      <w:r w:rsidR="00D24692" w:rsidRPr="0071312C">
        <w:rPr>
          <w:i/>
        </w:rPr>
        <w:t>–</w:t>
      </w:r>
      <w:r w:rsidR="007E0946" w:rsidRPr="0071312C">
        <w:rPr>
          <w:i/>
        </w:rPr>
        <w:t>20.</w:t>
      </w:r>
      <w:r w:rsidR="0067281C" w:rsidRPr="0071312C">
        <w:rPr>
          <w:i/>
        </w:rPr>
        <w:t xml:space="preserve"> </w:t>
      </w:r>
      <w:r w:rsidR="00E24272" w:rsidRPr="0071312C">
        <w:rPr>
          <w:i/>
        </w:rPr>
        <w:t xml:space="preserve">Det er kjernepunktene i </w:t>
      </w:r>
      <w:proofErr w:type="spellStart"/>
      <w:r w:rsidR="00E24272" w:rsidRPr="0071312C">
        <w:rPr>
          <w:i/>
        </w:rPr>
        <w:t>innstiftelses</w:t>
      </w:r>
      <w:r w:rsidR="00585F54" w:rsidRPr="0071312C">
        <w:rPr>
          <w:i/>
        </w:rPr>
        <w:t>ordene</w:t>
      </w:r>
      <w:proofErr w:type="spellEnd"/>
      <w:r w:rsidR="00E24272" w:rsidRPr="0071312C">
        <w:rPr>
          <w:i/>
        </w:rPr>
        <w:t xml:space="preserve"> som gjør nattverden til nattverd</w:t>
      </w:r>
      <w:r w:rsidR="00535615" w:rsidRPr="0071312C">
        <w:rPr>
          <w:i/>
        </w:rPr>
        <w:t xml:space="preserve"> </w:t>
      </w:r>
      <w:r w:rsidR="00AD5021" w:rsidRPr="0071312C">
        <w:rPr>
          <w:i/>
        </w:rPr>
        <w:t xml:space="preserve">og </w:t>
      </w:r>
      <w:r w:rsidR="00E24272" w:rsidRPr="0071312C">
        <w:rPr>
          <w:i/>
        </w:rPr>
        <w:t>kan derfor ikke utelates.</w:t>
      </w:r>
      <w:r w:rsidR="0067281C" w:rsidRPr="0071312C">
        <w:rPr>
          <w:i/>
        </w:rPr>
        <w:t xml:space="preserve"> </w:t>
      </w:r>
    </w:p>
    <w:p w14:paraId="42AA8DEE" w14:textId="1B581841" w:rsidR="00E24272" w:rsidRPr="0071312C" w:rsidRDefault="00E24272" w:rsidP="00E24272">
      <w:pPr>
        <w:sectPr w:rsidR="00E24272" w:rsidRPr="0071312C">
          <w:type w:val="continuous"/>
          <w:pgSz w:w="11906" w:h="16838"/>
          <w:pgMar w:top="1417" w:right="1417" w:bottom="1417" w:left="1417" w:header="708" w:footer="708" w:gutter="0"/>
          <w:cols w:space="708"/>
        </w:sectPr>
      </w:pPr>
    </w:p>
    <w:p w14:paraId="18B28ACA" w14:textId="61A97B28" w:rsidR="00535615" w:rsidRPr="0071312C" w:rsidRDefault="00C02E3C" w:rsidP="00E24272">
      <w:r w:rsidRPr="0071312C">
        <w:rPr>
          <w:sz w:val="26"/>
          <w:szCs w:val="26"/>
        </w:rPr>
        <w:t>L</w:t>
      </w:r>
      <w:r w:rsidR="005B6ADB" w:rsidRPr="0071312C">
        <w:rPr>
          <w:sz w:val="26"/>
          <w:szCs w:val="26"/>
        </w:rPr>
        <w:t>:</w:t>
      </w:r>
      <w:r w:rsidR="0067281C" w:rsidRPr="0071312C">
        <w:rPr>
          <w:sz w:val="26"/>
          <w:szCs w:val="26"/>
        </w:rPr>
        <w:t xml:space="preserve"> </w:t>
      </w:r>
      <w:r w:rsidR="003D4D6C" w:rsidRPr="0071312C">
        <w:rPr>
          <w:sz w:val="26"/>
          <w:szCs w:val="26"/>
        </w:rPr>
        <w:t xml:space="preserve">I den natt da Herren Jesus ble forrådt, tok han et brød, takket, brøt det gav disiplene og sa: "Ta imot og spis. Dette er min kropp, som </w:t>
      </w:r>
      <w:r w:rsidR="001035A8" w:rsidRPr="0071312C">
        <w:rPr>
          <w:sz w:val="26"/>
          <w:szCs w:val="26"/>
        </w:rPr>
        <w:t>gis</w:t>
      </w:r>
      <w:r w:rsidR="003D4D6C" w:rsidRPr="0071312C">
        <w:rPr>
          <w:sz w:val="26"/>
          <w:szCs w:val="26"/>
        </w:rPr>
        <w:t xml:space="preserve"> for dere. Gjør dette til minne om meg!" På samme måte tok han begeret etter måltidet, takket, ga dem og sa: "Drikk alle av det. Dette begeret er den nye pakt i mitt blod</w:t>
      </w:r>
      <w:r w:rsidR="005B034A" w:rsidRPr="0071312C">
        <w:rPr>
          <w:sz w:val="26"/>
          <w:szCs w:val="26"/>
        </w:rPr>
        <w:t xml:space="preserve"> som blir utøst for dere så syndene blir tilgitt</w:t>
      </w:r>
      <w:r w:rsidR="003D4D6C" w:rsidRPr="0071312C">
        <w:rPr>
          <w:sz w:val="26"/>
          <w:szCs w:val="26"/>
        </w:rPr>
        <w:t xml:space="preserve">. Hver gang dere drikker av det, gjør det til minne om meg!" </w:t>
      </w:r>
      <w:r w:rsidRPr="0071312C">
        <w:rPr>
          <w:sz w:val="26"/>
          <w:szCs w:val="26"/>
        </w:rPr>
        <w:br/>
      </w:r>
    </w:p>
    <w:p w14:paraId="12AEA8AE" w14:textId="48C9A692" w:rsidR="00092834" w:rsidRPr="0071312C" w:rsidRDefault="00E807C1" w:rsidP="00E24272">
      <w:pPr>
        <w:rPr>
          <w:i/>
        </w:rPr>
      </w:pPr>
      <w:r w:rsidRPr="0071312C">
        <w:t>Alternativt</w:t>
      </w:r>
      <w:r w:rsidR="00535615" w:rsidRPr="0071312C">
        <w:t xml:space="preserve"> kan </w:t>
      </w:r>
      <w:proofErr w:type="spellStart"/>
      <w:r w:rsidR="001F2CCE" w:rsidRPr="0071312C">
        <w:t>innstiftelsesordene</w:t>
      </w:r>
      <w:proofErr w:type="spellEnd"/>
      <w:r w:rsidR="001F2CCE" w:rsidRPr="0071312C">
        <w:t xml:space="preserve"> i </w:t>
      </w:r>
      <w:r w:rsidR="00AF7692" w:rsidRPr="0071312C">
        <w:rPr>
          <w:i/>
        </w:rPr>
        <w:t>1 Kor 11,23</w:t>
      </w:r>
      <w:r w:rsidR="007A1470" w:rsidRPr="0071312C">
        <w:rPr>
          <w:i/>
        </w:rPr>
        <w:t>–</w:t>
      </w:r>
      <w:r w:rsidR="00AF7692" w:rsidRPr="0071312C">
        <w:rPr>
          <w:i/>
        </w:rPr>
        <w:t>25</w:t>
      </w:r>
      <w:r w:rsidR="001F2CCE" w:rsidRPr="0071312C">
        <w:rPr>
          <w:i/>
        </w:rPr>
        <w:t xml:space="preserve"> brukes.</w:t>
      </w:r>
    </w:p>
    <w:p w14:paraId="7B08141D" w14:textId="77777777" w:rsidR="00764A15" w:rsidRPr="0071312C" w:rsidRDefault="00764A15" w:rsidP="00E24272"/>
    <w:p w14:paraId="36F86C70" w14:textId="77777777" w:rsidR="00E24272" w:rsidRPr="0071312C" w:rsidRDefault="00E24272" w:rsidP="00E24272">
      <w:pPr>
        <w:rPr>
          <w:sz w:val="26"/>
          <w:szCs w:val="26"/>
        </w:rPr>
        <w:sectPr w:rsidR="00E24272" w:rsidRPr="0071312C" w:rsidSect="003632C6">
          <w:type w:val="continuous"/>
          <w:pgSz w:w="11906" w:h="16838"/>
          <w:pgMar w:top="1417" w:right="1417" w:bottom="1417" w:left="1417" w:header="708" w:footer="708" w:gutter="0"/>
          <w:cols w:space="720"/>
        </w:sectPr>
      </w:pPr>
    </w:p>
    <w:p w14:paraId="7364D2E9" w14:textId="12AACA34" w:rsidR="00E24272" w:rsidRPr="0071312C" w:rsidRDefault="00FF52CA" w:rsidP="00E24272">
      <w:pPr>
        <w:pStyle w:val="Overskrift3"/>
      </w:pPr>
      <w:bookmarkStart w:id="34" w:name="_Toc36537405"/>
      <w:r w:rsidRPr="0071312C">
        <w:t xml:space="preserve">4.3 </w:t>
      </w:r>
      <w:r w:rsidR="00E24272" w:rsidRPr="0071312C">
        <w:t>Herrens bønn</w:t>
      </w:r>
      <w:bookmarkEnd w:id="34"/>
    </w:p>
    <w:p w14:paraId="7DFC26C2" w14:textId="77777777" w:rsidR="00E24272" w:rsidRPr="0071312C" w:rsidRDefault="00E24272" w:rsidP="00E24272">
      <w:pPr>
        <w:rPr>
          <w:i/>
        </w:rPr>
      </w:pPr>
      <w:r w:rsidRPr="0071312C">
        <w:rPr>
          <w:i/>
        </w:rPr>
        <w:t xml:space="preserve">Vår Far har funksjoner som gjør bønnen meningsfull som forberedelsesbønn til nattverden: </w:t>
      </w:r>
    </w:p>
    <w:p w14:paraId="4D67D2E4" w14:textId="77777777" w:rsidR="00E24272" w:rsidRPr="0071312C" w:rsidRDefault="00E24272" w:rsidP="00E24272">
      <w:pPr>
        <w:numPr>
          <w:ilvl w:val="0"/>
          <w:numId w:val="3"/>
        </w:numPr>
        <w:contextualSpacing/>
        <w:rPr>
          <w:i/>
        </w:rPr>
      </w:pPr>
      <w:r w:rsidRPr="0071312C">
        <w:rPr>
          <w:i/>
        </w:rPr>
        <w:t xml:space="preserve">Den er bordbønn: «Gi oss i dag vårt daglige brød». </w:t>
      </w:r>
    </w:p>
    <w:p w14:paraId="23125CC1" w14:textId="77777777" w:rsidR="00E24272" w:rsidRPr="0071312C" w:rsidRDefault="00E24272" w:rsidP="00E24272">
      <w:pPr>
        <w:numPr>
          <w:ilvl w:val="0"/>
          <w:numId w:val="3"/>
        </w:numPr>
        <w:contextualSpacing/>
        <w:rPr>
          <w:i/>
        </w:rPr>
      </w:pPr>
      <w:r w:rsidRPr="0071312C">
        <w:rPr>
          <w:i/>
        </w:rPr>
        <w:t xml:space="preserve">Den er bekjennelse av synder (botsdelen): «Tilgi oss vår skyld». </w:t>
      </w:r>
    </w:p>
    <w:p w14:paraId="127D2F7C" w14:textId="77777777" w:rsidR="00E24272" w:rsidRPr="0071312C" w:rsidRDefault="00E24272" w:rsidP="00E24272">
      <w:pPr>
        <w:numPr>
          <w:ilvl w:val="0"/>
          <w:numId w:val="3"/>
        </w:numPr>
        <w:contextualSpacing/>
        <w:rPr>
          <w:i/>
        </w:rPr>
      </w:pPr>
      <w:r w:rsidRPr="0071312C">
        <w:rPr>
          <w:i/>
        </w:rPr>
        <w:t xml:space="preserve">Den er selvprøvelse: «slik også vi tilgir våre skyldnere.» </w:t>
      </w:r>
    </w:p>
    <w:p w14:paraId="7FD2AE21" w14:textId="77777777" w:rsidR="00764A15" w:rsidRPr="0071312C" w:rsidRDefault="00764A15" w:rsidP="00E24272">
      <w:pPr>
        <w:rPr>
          <w:i/>
        </w:rPr>
      </w:pPr>
    </w:p>
    <w:p w14:paraId="67935394" w14:textId="7FF89E02" w:rsidR="00E24272" w:rsidRPr="0071312C" w:rsidRDefault="00E24272" w:rsidP="00E24272">
      <w:pPr>
        <w:rPr>
          <w:i/>
        </w:rPr>
      </w:pPr>
      <w:r w:rsidRPr="0071312C">
        <w:rPr>
          <w:i/>
        </w:rPr>
        <w:t xml:space="preserve">Bønnen er blitt brukt i nattverden i alle de store tradisjonene </w:t>
      </w:r>
      <w:r w:rsidR="00B81079" w:rsidRPr="0071312C">
        <w:rPr>
          <w:i/>
        </w:rPr>
        <w:t xml:space="preserve">helt </w:t>
      </w:r>
      <w:r w:rsidRPr="0071312C">
        <w:rPr>
          <w:i/>
        </w:rPr>
        <w:t>fra oldkirkens tid</w:t>
      </w:r>
      <w:r w:rsidR="001229AF" w:rsidRPr="0071312C">
        <w:rPr>
          <w:i/>
        </w:rPr>
        <w:t xml:space="preserve">. I </w:t>
      </w:r>
      <w:r w:rsidR="00BB0F9E" w:rsidRPr="0071312C">
        <w:rPr>
          <w:i/>
        </w:rPr>
        <w:t xml:space="preserve">gudstjenester med </w:t>
      </w:r>
      <w:r w:rsidR="00AF0FCF" w:rsidRPr="0071312C">
        <w:rPr>
          <w:i/>
        </w:rPr>
        <w:t xml:space="preserve">nattverd, sløyfes Vår Far under forbønnen og dåpen. </w:t>
      </w:r>
    </w:p>
    <w:p w14:paraId="19FA4310" w14:textId="77777777" w:rsidR="00E24272" w:rsidRPr="0071312C" w:rsidRDefault="00E24272" w:rsidP="00E24272">
      <w:pPr>
        <w:rPr>
          <w:i/>
        </w:rPr>
        <w:sectPr w:rsidR="00E24272" w:rsidRPr="0071312C">
          <w:type w:val="continuous"/>
          <w:pgSz w:w="11906" w:h="16838"/>
          <w:pgMar w:top="1417" w:right="1417" w:bottom="1417" w:left="1417" w:header="708" w:footer="708" w:gutter="0"/>
          <w:cols w:space="708"/>
        </w:sectPr>
      </w:pPr>
    </w:p>
    <w:p w14:paraId="30EB7EAD" w14:textId="77777777" w:rsidR="00E24272" w:rsidRPr="0071312C" w:rsidRDefault="00E24272" w:rsidP="00E24272">
      <w:pPr>
        <w:rPr>
          <w:sz w:val="26"/>
          <w:szCs w:val="26"/>
        </w:rPr>
      </w:pPr>
      <w:r w:rsidRPr="0071312C">
        <w:rPr>
          <w:sz w:val="26"/>
          <w:szCs w:val="26"/>
        </w:rPr>
        <w:t>L: La oss be Herrens bønn:</w:t>
      </w:r>
    </w:p>
    <w:p w14:paraId="55677FB9" w14:textId="77777777" w:rsidR="00E24272" w:rsidRPr="0071312C" w:rsidRDefault="00E24272" w:rsidP="00E24272">
      <w:pPr>
        <w:rPr>
          <w:sz w:val="26"/>
          <w:szCs w:val="26"/>
        </w:rPr>
      </w:pPr>
      <w:r w:rsidRPr="0071312C">
        <w:rPr>
          <w:sz w:val="26"/>
          <w:szCs w:val="26"/>
        </w:rPr>
        <w:t xml:space="preserve">A: Vår Far i himmelen! La navnet ditt helliges. La riket ditt komme. La viljen din skje på jorden slik som i himmelen. Gi oss i dag vårt daglige brød, og tilgi oss vår skyld, slik også vi tilgir våre skyldnere. Og la oss ikke komme i fristelse, men frels oss fra det onde. For riket er ditt og makten og æren i evighet. </w:t>
      </w:r>
      <w:r w:rsidR="00AE40ED" w:rsidRPr="0071312C">
        <w:rPr>
          <w:sz w:val="26"/>
          <w:szCs w:val="26"/>
        </w:rPr>
        <w:t>Amen</w:t>
      </w:r>
    </w:p>
    <w:p w14:paraId="7E9BC3FB" w14:textId="77777777" w:rsidR="00E24272" w:rsidRPr="0071312C" w:rsidRDefault="00E24272" w:rsidP="00E24272">
      <w:pPr>
        <w:rPr>
          <w:sz w:val="26"/>
          <w:szCs w:val="26"/>
        </w:rPr>
        <w:sectPr w:rsidR="00E24272" w:rsidRPr="0071312C">
          <w:type w:val="continuous"/>
          <w:pgSz w:w="11906" w:h="16838"/>
          <w:pgMar w:top="1417" w:right="1417" w:bottom="1417" w:left="1417" w:header="708" w:footer="708" w:gutter="0"/>
          <w:cols w:space="708" w:equalWidth="0">
            <w:col w:w="9071" w:space="0"/>
          </w:cols>
        </w:sectPr>
      </w:pPr>
    </w:p>
    <w:p w14:paraId="38BA63FA" w14:textId="389F2A6D" w:rsidR="00E24272" w:rsidRPr="0071312C" w:rsidRDefault="00A630D2" w:rsidP="00E24272">
      <w:pPr>
        <w:rPr>
          <w:i/>
        </w:rPr>
      </w:pPr>
      <w:r w:rsidRPr="0071312C">
        <w:rPr>
          <w:i/>
        </w:rPr>
        <w:t xml:space="preserve">«Vår Far» </w:t>
      </w:r>
      <w:r w:rsidR="00E24272" w:rsidRPr="0071312C">
        <w:rPr>
          <w:i/>
        </w:rPr>
        <w:t xml:space="preserve">bør fortrinnsvis brukes </w:t>
      </w:r>
      <w:r w:rsidR="002A5CFD" w:rsidRPr="0071312C">
        <w:rPr>
          <w:i/>
        </w:rPr>
        <w:t>under</w:t>
      </w:r>
      <w:r w:rsidR="00E24272" w:rsidRPr="0071312C">
        <w:rPr>
          <w:i/>
        </w:rPr>
        <w:t xml:space="preserve"> nattverden og </w:t>
      </w:r>
      <w:r w:rsidR="00845ABB" w:rsidRPr="0071312C">
        <w:rPr>
          <w:i/>
        </w:rPr>
        <w:t xml:space="preserve">sløyfes </w:t>
      </w:r>
      <w:r w:rsidR="00AA4C84" w:rsidRPr="0071312C">
        <w:rPr>
          <w:i/>
        </w:rPr>
        <w:t xml:space="preserve">da </w:t>
      </w:r>
      <w:r w:rsidR="00267A8E" w:rsidRPr="0071312C">
        <w:rPr>
          <w:i/>
        </w:rPr>
        <w:t>under forbønnen</w:t>
      </w:r>
      <w:r w:rsidR="008815AB" w:rsidRPr="0071312C">
        <w:rPr>
          <w:i/>
        </w:rPr>
        <w:t xml:space="preserve"> eller dåpen. </w:t>
      </w:r>
    </w:p>
    <w:p w14:paraId="2E73E709" w14:textId="77777777" w:rsidR="00764A15" w:rsidRPr="0071312C" w:rsidRDefault="00E24272" w:rsidP="00E24272">
      <w:r w:rsidRPr="0071312C">
        <w:t xml:space="preserve">I stedet for </w:t>
      </w:r>
      <w:r w:rsidR="00CC7BB5" w:rsidRPr="0071312C">
        <w:t>de formulerte</w:t>
      </w:r>
      <w:r w:rsidR="002E1167" w:rsidRPr="0071312C">
        <w:t xml:space="preserve"> versjonene</w:t>
      </w:r>
      <w:r w:rsidR="00EB4876" w:rsidRPr="0071312C">
        <w:t xml:space="preserve"> </w:t>
      </w:r>
      <w:r w:rsidRPr="0071312C">
        <w:t>kan leder be en fri forberedelsesbønn.</w:t>
      </w:r>
    </w:p>
    <w:p w14:paraId="6489A891" w14:textId="545726AF" w:rsidR="00E24272" w:rsidRPr="0071312C" w:rsidRDefault="00E24272" w:rsidP="00E24272">
      <w:r w:rsidRPr="0071312C">
        <w:t xml:space="preserve"> </w:t>
      </w:r>
    </w:p>
    <w:p w14:paraId="072347D0" w14:textId="4DB05618" w:rsidR="00E24272" w:rsidRPr="0071312C" w:rsidRDefault="006C58E3" w:rsidP="00E24272">
      <w:pPr>
        <w:pStyle w:val="Overskrift3"/>
      </w:pPr>
      <w:bookmarkStart w:id="35" w:name="_Toc36537406"/>
      <w:r w:rsidRPr="0071312C">
        <w:t xml:space="preserve">4.4 </w:t>
      </w:r>
      <w:r w:rsidR="00E24272" w:rsidRPr="0071312C">
        <w:t>Nattverdsmåltid</w:t>
      </w:r>
      <w:r w:rsidR="00E414A3" w:rsidRPr="0071312C">
        <w:t>et</w:t>
      </w:r>
      <w:bookmarkEnd w:id="35"/>
      <w:r w:rsidR="00E24272" w:rsidRPr="0071312C">
        <w:t xml:space="preserve"> </w:t>
      </w:r>
    </w:p>
    <w:p w14:paraId="6F869C40" w14:textId="77777777" w:rsidR="00E24272" w:rsidRPr="0071312C" w:rsidRDefault="00E24272" w:rsidP="00E24272">
      <w:r w:rsidRPr="0071312C">
        <w:rPr>
          <w:i/>
        </w:rPr>
        <w:t xml:space="preserve">Innbydelse til nattverden: </w:t>
      </w:r>
    </w:p>
    <w:p w14:paraId="1EF354FF" w14:textId="77777777" w:rsidR="00E24272" w:rsidRPr="0071312C" w:rsidRDefault="00E24272" w:rsidP="00E24272">
      <w:pPr>
        <w:rPr>
          <w:sz w:val="26"/>
          <w:szCs w:val="26"/>
        </w:rPr>
      </w:pPr>
      <w:r w:rsidRPr="0071312C">
        <w:rPr>
          <w:sz w:val="26"/>
          <w:szCs w:val="26"/>
        </w:rPr>
        <w:t xml:space="preserve">L: Kom, det er ferdig. </w:t>
      </w:r>
    </w:p>
    <w:p w14:paraId="30FC1DE4" w14:textId="77777777" w:rsidR="001B1AF6" w:rsidRPr="0071312C" w:rsidRDefault="00E24272" w:rsidP="00E24272">
      <w:r w:rsidRPr="0071312C">
        <w:t xml:space="preserve">Eller: </w:t>
      </w:r>
    </w:p>
    <w:p w14:paraId="7810783A" w14:textId="666AA38E" w:rsidR="00E24272" w:rsidRPr="0071312C" w:rsidRDefault="009E0A3B" w:rsidP="00E24272">
      <w:pPr>
        <w:rPr>
          <w:sz w:val="28"/>
          <w:szCs w:val="28"/>
        </w:rPr>
      </w:pPr>
      <w:r w:rsidRPr="0071312C">
        <w:rPr>
          <w:sz w:val="28"/>
          <w:szCs w:val="28"/>
        </w:rPr>
        <w:t xml:space="preserve">L: </w:t>
      </w:r>
      <w:r w:rsidR="00E24272" w:rsidRPr="0071312C">
        <w:rPr>
          <w:sz w:val="28"/>
          <w:szCs w:val="28"/>
        </w:rPr>
        <w:t>Kom i tro og tillit for alt er gjort ferdig / gjort i stand, eller lignende ord.</w:t>
      </w:r>
    </w:p>
    <w:p w14:paraId="2AE12EC0" w14:textId="77777777" w:rsidR="00E24272" w:rsidRPr="0071312C" w:rsidRDefault="009014E4" w:rsidP="00E24272">
      <w:pPr>
        <w:rPr>
          <w:i/>
        </w:rPr>
      </w:pPr>
      <w:r w:rsidRPr="0071312C">
        <w:rPr>
          <w:i/>
        </w:rPr>
        <w:t xml:space="preserve">Alternative tekster er Matt 11,28 og </w:t>
      </w:r>
      <w:proofErr w:type="spellStart"/>
      <w:r w:rsidRPr="0071312C">
        <w:rPr>
          <w:i/>
        </w:rPr>
        <w:t>Joh</w:t>
      </w:r>
      <w:proofErr w:type="spellEnd"/>
      <w:r w:rsidRPr="0071312C">
        <w:rPr>
          <w:i/>
        </w:rPr>
        <w:t xml:space="preserve"> 6,</w:t>
      </w:r>
      <w:r w:rsidR="00E24272" w:rsidRPr="0071312C">
        <w:rPr>
          <w:i/>
        </w:rPr>
        <w:t>35.</w:t>
      </w:r>
    </w:p>
    <w:p w14:paraId="0D5523B6" w14:textId="343D64A4" w:rsidR="008B511C" w:rsidRPr="0071312C" w:rsidRDefault="009014E4" w:rsidP="00E24272">
      <w:pPr>
        <w:rPr>
          <w:i/>
        </w:rPr>
      </w:pPr>
      <w:r w:rsidRPr="0071312C">
        <w:rPr>
          <w:i/>
        </w:rPr>
        <w:lastRenderedPageBreak/>
        <w:t xml:space="preserve">Det kan gjerne synges under utdelingen, </w:t>
      </w:r>
      <w:r w:rsidR="00AE40ED" w:rsidRPr="0071312C">
        <w:rPr>
          <w:i/>
        </w:rPr>
        <w:t>for eksempel</w:t>
      </w:r>
      <w:r w:rsidRPr="0071312C">
        <w:rPr>
          <w:i/>
        </w:rPr>
        <w:t xml:space="preserve"> «Du Guds lam», Sangboken nr. 604. </w:t>
      </w:r>
    </w:p>
    <w:p w14:paraId="1BCB41F6" w14:textId="57DB628D" w:rsidR="00E24272" w:rsidRPr="0071312C" w:rsidRDefault="00E24272" w:rsidP="00E24272">
      <w:pPr>
        <w:rPr>
          <w:i/>
        </w:rPr>
      </w:pPr>
    </w:p>
    <w:p w14:paraId="5FAE3569" w14:textId="54B7B6C0" w:rsidR="00E24272" w:rsidRPr="0071312C" w:rsidRDefault="008C31F3" w:rsidP="00E24272">
      <w:pPr>
        <w:rPr>
          <w:sz w:val="26"/>
          <w:szCs w:val="26"/>
        </w:rPr>
      </w:pPr>
      <w:r w:rsidRPr="0071312C">
        <w:rPr>
          <w:sz w:val="26"/>
          <w:szCs w:val="26"/>
        </w:rPr>
        <w:t>L</w:t>
      </w:r>
      <w:r w:rsidR="00E24272" w:rsidRPr="0071312C">
        <w:rPr>
          <w:sz w:val="26"/>
          <w:szCs w:val="26"/>
        </w:rPr>
        <w:t>: Dette er Jesu kropp</w:t>
      </w:r>
      <w:r w:rsidR="00DE5535" w:rsidRPr="0071312C">
        <w:rPr>
          <w:sz w:val="26"/>
          <w:szCs w:val="26"/>
        </w:rPr>
        <w:t>.</w:t>
      </w:r>
      <w:r w:rsidR="00E24272" w:rsidRPr="0071312C">
        <w:rPr>
          <w:sz w:val="26"/>
          <w:szCs w:val="26"/>
        </w:rPr>
        <w:t xml:space="preserve"> Dette er Jesu blod.</w:t>
      </w:r>
    </w:p>
    <w:p w14:paraId="3943DC14" w14:textId="77777777" w:rsidR="00E24272" w:rsidRPr="0071312C" w:rsidRDefault="00E24272" w:rsidP="00E24272">
      <w:r w:rsidRPr="0071312C">
        <w:t xml:space="preserve">Eller: </w:t>
      </w:r>
    </w:p>
    <w:p w14:paraId="7B5ECA6C" w14:textId="2F73077B" w:rsidR="00E24272" w:rsidRPr="0071312C" w:rsidRDefault="008C31F3" w:rsidP="00E24272">
      <w:pPr>
        <w:rPr>
          <w:sz w:val="26"/>
          <w:szCs w:val="26"/>
        </w:rPr>
      </w:pPr>
      <w:r w:rsidRPr="0071312C">
        <w:rPr>
          <w:sz w:val="26"/>
          <w:szCs w:val="26"/>
        </w:rPr>
        <w:t>L</w:t>
      </w:r>
      <w:r w:rsidR="00E24272" w:rsidRPr="0071312C">
        <w:rPr>
          <w:sz w:val="26"/>
          <w:szCs w:val="26"/>
        </w:rPr>
        <w:t>: Jesu kropp, gitt for deg. Jesu blod, utøst for deg.</w:t>
      </w:r>
    </w:p>
    <w:p w14:paraId="6AF2D0E6" w14:textId="77777777" w:rsidR="00764A15" w:rsidRPr="0071312C" w:rsidRDefault="00764A15" w:rsidP="00E24272">
      <w:pPr>
        <w:rPr>
          <w:sz w:val="26"/>
          <w:szCs w:val="26"/>
        </w:rPr>
      </w:pPr>
    </w:p>
    <w:p w14:paraId="566E9C62" w14:textId="2F330A6B" w:rsidR="00E24272" w:rsidRPr="0071312C" w:rsidRDefault="000B49BD" w:rsidP="00E24272">
      <w:pPr>
        <w:pStyle w:val="Overskrift3"/>
      </w:pPr>
      <w:bookmarkStart w:id="36" w:name="_Toc36537407"/>
      <w:r w:rsidRPr="0071312C">
        <w:t xml:space="preserve">4.5. </w:t>
      </w:r>
      <w:r w:rsidR="00E24272" w:rsidRPr="0071312C">
        <w:t>Tilsigelse etter nattverd</w:t>
      </w:r>
      <w:r w:rsidR="009014E4" w:rsidRPr="0071312C">
        <w:t>s</w:t>
      </w:r>
      <w:r w:rsidR="00E24272" w:rsidRPr="0071312C">
        <w:t>måltidet</w:t>
      </w:r>
      <w:bookmarkEnd w:id="36"/>
    </w:p>
    <w:p w14:paraId="6C724B78" w14:textId="1E37E502" w:rsidR="00E24272" w:rsidRPr="0071312C" w:rsidRDefault="001352B6" w:rsidP="00E24272">
      <w:r w:rsidRPr="0071312C">
        <w:t>En kan velge om en vil inkludere en tilsigelse om hva nattverdgjestene har mottatt i nattverden. En slik tilsigelse kan leder formulere selv, eller følgene formulering</w:t>
      </w:r>
      <w:r w:rsidR="00764A15" w:rsidRPr="0071312C">
        <w:t xml:space="preserve"> kan brukes</w:t>
      </w:r>
      <w:r w:rsidRPr="0071312C">
        <w:t>:</w:t>
      </w:r>
    </w:p>
    <w:p w14:paraId="38F78493" w14:textId="77777777" w:rsidR="00764A15" w:rsidRPr="0071312C" w:rsidRDefault="00E24272" w:rsidP="00E24272">
      <w:pPr>
        <w:rPr>
          <w:sz w:val="26"/>
          <w:szCs w:val="26"/>
        </w:rPr>
      </w:pPr>
      <w:r w:rsidRPr="0071312C">
        <w:rPr>
          <w:sz w:val="26"/>
          <w:szCs w:val="26"/>
        </w:rPr>
        <w:t>L: Den korsfestede og oppstandne Jesus Kristus har nå gitt oss sin hellige kropp og sitt hellige blod som han gav til soning for alle våre synder. Han styrke oss og holde oss oppe i en sann tro til det evige liv. Fred være med dere!</w:t>
      </w:r>
    </w:p>
    <w:p w14:paraId="77C61BB3" w14:textId="615946A1" w:rsidR="00E24272" w:rsidRPr="0071312C" w:rsidRDefault="00E24272" w:rsidP="00E24272">
      <w:pPr>
        <w:rPr>
          <w:sz w:val="26"/>
          <w:szCs w:val="26"/>
        </w:rPr>
      </w:pPr>
      <w:r w:rsidRPr="0071312C">
        <w:rPr>
          <w:sz w:val="26"/>
          <w:szCs w:val="26"/>
        </w:rPr>
        <w:t xml:space="preserve"> </w:t>
      </w:r>
    </w:p>
    <w:p w14:paraId="39DBAB01" w14:textId="7F225235" w:rsidR="00E24272" w:rsidRPr="0071312C" w:rsidRDefault="000B49BD" w:rsidP="00E24272">
      <w:pPr>
        <w:pStyle w:val="Overskrift3"/>
      </w:pPr>
      <w:bookmarkStart w:id="37" w:name="_Toc36537408"/>
      <w:r w:rsidRPr="0071312C">
        <w:t xml:space="preserve">4.6. </w:t>
      </w:r>
      <w:r w:rsidR="00E24272" w:rsidRPr="0071312C">
        <w:t>Takkebønn</w:t>
      </w:r>
      <w:r w:rsidR="00BB51A3" w:rsidRPr="0071312C">
        <w:t xml:space="preserve"> for nattverden</w:t>
      </w:r>
      <w:bookmarkEnd w:id="37"/>
    </w:p>
    <w:p w14:paraId="09EDDD71" w14:textId="77777777" w:rsidR="00E24272" w:rsidRPr="0071312C" w:rsidRDefault="00E24272" w:rsidP="00E24272">
      <w:pPr>
        <w:rPr>
          <w:sz w:val="26"/>
          <w:szCs w:val="26"/>
        </w:rPr>
      </w:pPr>
      <w:r w:rsidRPr="0071312C">
        <w:rPr>
          <w:sz w:val="26"/>
          <w:szCs w:val="26"/>
        </w:rPr>
        <w:t xml:space="preserve">L: La oss </w:t>
      </w:r>
      <w:proofErr w:type="spellStart"/>
      <w:r w:rsidRPr="0071312C">
        <w:rPr>
          <w:sz w:val="26"/>
          <w:szCs w:val="26"/>
        </w:rPr>
        <w:t>takke</w:t>
      </w:r>
      <w:proofErr w:type="spellEnd"/>
      <w:r w:rsidRPr="0071312C">
        <w:rPr>
          <w:sz w:val="26"/>
          <w:szCs w:val="26"/>
        </w:rPr>
        <w:t xml:space="preserve"> og be: </w:t>
      </w:r>
    </w:p>
    <w:p w14:paraId="0554E3F6" w14:textId="77777777" w:rsidR="00E24272" w:rsidRPr="0071312C" w:rsidRDefault="00E24272" w:rsidP="00E24272">
      <w:pPr>
        <w:rPr>
          <w:sz w:val="26"/>
          <w:szCs w:val="26"/>
        </w:rPr>
      </w:pPr>
      <w:r w:rsidRPr="0071312C">
        <w:rPr>
          <w:sz w:val="26"/>
          <w:szCs w:val="26"/>
        </w:rPr>
        <w:t xml:space="preserve">Vi takker deg, himmelske Far, for dine velsignede gaver. Vi ber at du ved disse gaver vil bevare oss i troen på deg, forene oss i din kjærlighet og stadfeste i oss håpet om det evige liv, for din Sønns, Jesu Kristi, vår Herres skyld. </w:t>
      </w:r>
      <w:r w:rsidR="00AE40ED" w:rsidRPr="0071312C">
        <w:rPr>
          <w:sz w:val="26"/>
          <w:szCs w:val="26"/>
        </w:rPr>
        <w:t>Amen</w:t>
      </w:r>
    </w:p>
    <w:p w14:paraId="12555DEB" w14:textId="0AA5DF6F" w:rsidR="00E24272" w:rsidRPr="0071312C" w:rsidRDefault="00E24272" w:rsidP="00E24272">
      <w:pPr>
        <w:rPr>
          <w:i/>
        </w:rPr>
      </w:pPr>
      <w:r w:rsidRPr="0071312C">
        <w:rPr>
          <w:i/>
        </w:rPr>
        <w:t>Takk for nattverden</w:t>
      </w:r>
      <w:r w:rsidR="00B1030E" w:rsidRPr="0071312C">
        <w:rPr>
          <w:i/>
        </w:rPr>
        <w:t xml:space="preserve"> bør alltid være med, </w:t>
      </w:r>
      <w:r w:rsidR="00DB237F" w:rsidRPr="0071312C">
        <w:rPr>
          <w:i/>
        </w:rPr>
        <w:t>m</w:t>
      </w:r>
      <w:r w:rsidRPr="0071312C">
        <w:rPr>
          <w:i/>
        </w:rPr>
        <w:t>en leder</w:t>
      </w:r>
      <w:r w:rsidR="009014E4" w:rsidRPr="0071312C">
        <w:rPr>
          <w:i/>
        </w:rPr>
        <w:t>en</w:t>
      </w:r>
      <w:r w:rsidRPr="0071312C">
        <w:rPr>
          <w:i/>
        </w:rPr>
        <w:t xml:space="preserve"> kan formulere den med egne ord.</w:t>
      </w:r>
    </w:p>
    <w:p w14:paraId="18796B9C" w14:textId="77777777" w:rsidR="00764A15" w:rsidRPr="0071312C" w:rsidRDefault="00764A15" w:rsidP="00E24272">
      <w:pPr>
        <w:rPr>
          <w:i/>
        </w:rPr>
      </w:pPr>
    </w:p>
    <w:p w14:paraId="6456F0A4" w14:textId="29BCCC39" w:rsidR="00E24272" w:rsidRPr="0071312C" w:rsidRDefault="00A15929" w:rsidP="00E24272">
      <w:pPr>
        <w:pStyle w:val="Overskrift3"/>
        <w:rPr>
          <w:b w:val="0"/>
        </w:rPr>
      </w:pPr>
      <w:bookmarkStart w:id="38" w:name="_Toc36537409"/>
      <w:r w:rsidRPr="0071312C">
        <w:t xml:space="preserve">4.7 </w:t>
      </w:r>
      <w:r w:rsidR="00E24272" w:rsidRPr="0071312C">
        <w:t>Vitnesbyrd</w:t>
      </w:r>
      <w:bookmarkEnd w:id="38"/>
    </w:p>
    <w:p w14:paraId="1274A893" w14:textId="424E7132" w:rsidR="00E24272" w:rsidRPr="0071312C" w:rsidRDefault="00E24272" w:rsidP="003632C6">
      <w:pPr>
        <w:tabs>
          <w:tab w:val="left" w:pos="8200"/>
        </w:tabs>
        <w:rPr>
          <w:i/>
        </w:rPr>
      </w:pPr>
      <w:r w:rsidRPr="0071312C">
        <w:rPr>
          <w:i/>
        </w:rPr>
        <w:t xml:space="preserve">Her kan det gis rom for vitnesbyrd fra nattverdgjestene – hvis </w:t>
      </w:r>
      <w:r w:rsidR="00EE0D68" w:rsidRPr="0071312C">
        <w:rPr>
          <w:i/>
        </w:rPr>
        <w:t xml:space="preserve">leder finner </w:t>
      </w:r>
      <w:r w:rsidR="00A7597E" w:rsidRPr="0071312C">
        <w:rPr>
          <w:i/>
        </w:rPr>
        <w:t xml:space="preserve">at </w:t>
      </w:r>
      <w:r w:rsidRPr="0071312C">
        <w:rPr>
          <w:i/>
        </w:rPr>
        <w:t>det passer.</w:t>
      </w:r>
      <w:r w:rsidR="00C7641D" w:rsidRPr="0071312C">
        <w:rPr>
          <w:i/>
        </w:rPr>
        <w:t xml:space="preserve"> </w:t>
      </w:r>
      <w:r w:rsidRPr="0071312C">
        <w:rPr>
          <w:i/>
        </w:rPr>
        <w:t>Dette har vært</w:t>
      </w:r>
      <w:r w:rsidR="000271D0" w:rsidRPr="0071312C">
        <w:rPr>
          <w:i/>
        </w:rPr>
        <w:t xml:space="preserve">, </w:t>
      </w:r>
      <w:r w:rsidRPr="0071312C">
        <w:rPr>
          <w:i/>
        </w:rPr>
        <w:t>og er fremdeles</w:t>
      </w:r>
      <w:r w:rsidR="000271D0" w:rsidRPr="0071312C">
        <w:rPr>
          <w:i/>
        </w:rPr>
        <w:t>,</w:t>
      </w:r>
      <w:r w:rsidRPr="0071312C">
        <w:rPr>
          <w:i/>
        </w:rPr>
        <w:t xml:space="preserve"> et viktig ledd i bedehusenes nattverdfeiring.</w:t>
      </w:r>
    </w:p>
    <w:p w14:paraId="56597257" w14:textId="40845204" w:rsidR="00764A15" w:rsidRPr="0071312C" w:rsidRDefault="00764A15" w:rsidP="003632C6">
      <w:pPr>
        <w:tabs>
          <w:tab w:val="left" w:pos="8200"/>
        </w:tabs>
        <w:rPr>
          <w:i/>
        </w:rPr>
      </w:pPr>
    </w:p>
    <w:p w14:paraId="2F4B3833" w14:textId="73B7C0B6" w:rsidR="00764A15" w:rsidRPr="0071312C" w:rsidRDefault="00764A15" w:rsidP="003632C6">
      <w:pPr>
        <w:tabs>
          <w:tab w:val="left" w:pos="8200"/>
        </w:tabs>
        <w:rPr>
          <w:i/>
        </w:rPr>
      </w:pPr>
    </w:p>
    <w:p w14:paraId="6B68EB31" w14:textId="4E204B90" w:rsidR="00764A15" w:rsidRPr="0071312C" w:rsidRDefault="00764A15" w:rsidP="003632C6">
      <w:pPr>
        <w:tabs>
          <w:tab w:val="left" w:pos="8200"/>
        </w:tabs>
        <w:rPr>
          <w:i/>
        </w:rPr>
      </w:pPr>
    </w:p>
    <w:p w14:paraId="47FFA429" w14:textId="3549925C" w:rsidR="00764A15" w:rsidRPr="0071312C" w:rsidRDefault="00764A15" w:rsidP="003632C6">
      <w:pPr>
        <w:tabs>
          <w:tab w:val="left" w:pos="8200"/>
        </w:tabs>
        <w:rPr>
          <w:i/>
        </w:rPr>
      </w:pPr>
    </w:p>
    <w:p w14:paraId="6280A89D" w14:textId="7CD17D07" w:rsidR="00764A15" w:rsidRPr="0071312C" w:rsidRDefault="00764A15" w:rsidP="003632C6">
      <w:pPr>
        <w:tabs>
          <w:tab w:val="left" w:pos="8200"/>
        </w:tabs>
        <w:rPr>
          <w:i/>
        </w:rPr>
      </w:pPr>
    </w:p>
    <w:p w14:paraId="0BB66843" w14:textId="6FCA8969" w:rsidR="00764A15" w:rsidRPr="0071312C" w:rsidRDefault="00764A15" w:rsidP="003632C6">
      <w:pPr>
        <w:tabs>
          <w:tab w:val="left" w:pos="8200"/>
        </w:tabs>
        <w:rPr>
          <w:i/>
        </w:rPr>
      </w:pPr>
    </w:p>
    <w:p w14:paraId="48066E64" w14:textId="39C5C5E0" w:rsidR="00764A15" w:rsidRPr="0071312C" w:rsidRDefault="00764A15" w:rsidP="003632C6">
      <w:pPr>
        <w:tabs>
          <w:tab w:val="left" w:pos="8200"/>
        </w:tabs>
        <w:rPr>
          <w:i/>
        </w:rPr>
      </w:pPr>
    </w:p>
    <w:p w14:paraId="7344EA27" w14:textId="35D7DAD2" w:rsidR="00764A15" w:rsidRPr="0071312C" w:rsidRDefault="00764A15" w:rsidP="003632C6">
      <w:pPr>
        <w:tabs>
          <w:tab w:val="left" w:pos="8200"/>
        </w:tabs>
        <w:rPr>
          <w:i/>
        </w:rPr>
      </w:pPr>
    </w:p>
    <w:p w14:paraId="34F27F7C" w14:textId="77777777" w:rsidR="00764A15" w:rsidRPr="0071312C" w:rsidRDefault="00764A15" w:rsidP="003632C6">
      <w:pPr>
        <w:tabs>
          <w:tab w:val="left" w:pos="8200"/>
        </w:tabs>
        <w:rPr>
          <w:i/>
        </w:rPr>
      </w:pPr>
    </w:p>
    <w:p w14:paraId="4B915419" w14:textId="4BEB858E" w:rsidR="00E24272" w:rsidRPr="0071312C" w:rsidRDefault="00A15929" w:rsidP="00E24272">
      <w:pPr>
        <w:pStyle w:val="Overskrift2"/>
      </w:pPr>
      <w:bookmarkStart w:id="39" w:name="_1hmsyys" w:colFirst="0" w:colLast="0"/>
      <w:bookmarkStart w:id="40" w:name="_Toc36537410"/>
      <w:bookmarkEnd w:id="39"/>
      <w:r w:rsidRPr="0071312C">
        <w:lastRenderedPageBreak/>
        <w:t xml:space="preserve">5.0 </w:t>
      </w:r>
      <w:r w:rsidR="00E24272" w:rsidRPr="0071312C">
        <w:t>Sendelse</w:t>
      </w:r>
      <w:bookmarkEnd w:id="40"/>
      <w:r w:rsidR="00E24272" w:rsidRPr="0071312C">
        <w:t xml:space="preserve"> </w:t>
      </w:r>
    </w:p>
    <w:p w14:paraId="3099FCC4" w14:textId="4D5922FE" w:rsidR="002378F2" w:rsidRPr="0071312C" w:rsidRDefault="00E24272" w:rsidP="002378F2">
      <w:r w:rsidRPr="0071312C">
        <w:rPr>
          <w:i/>
        </w:rPr>
        <w:t xml:space="preserve">Etter </w:t>
      </w:r>
      <w:r w:rsidR="002E0B31" w:rsidRPr="0071312C">
        <w:rPr>
          <w:i/>
        </w:rPr>
        <w:t xml:space="preserve">gudstjenestens </w:t>
      </w:r>
      <w:r w:rsidRPr="0071312C">
        <w:rPr>
          <w:i/>
        </w:rPr>
        <w:t xml:space="preserve">møte med Gud og </w:t>
      </w:r>
      <w:r w:rsidR="00781305" w:rsidRPr="0071312C">
        <w:rPr>
          <w:i/>
        </w:rPr>
        <w:t>forsamlingen/</w:t>
      </w:r>
      <w:r w:rsidRPr="0071312C">
        <w:rPr>
          <w:i/>
        </w:rPr>
        <w:t>menigheten sendes den enkelte til verden</w:t>
      </w:r>
      <w:r w:rsidR="002378F2" w:rsidRPr="0071312C">
        <w:rPr>
          <w:i/>
        </w:rPr>
        <w:t xml:space="preserve"> som Jesu disippel under </w:t>
      </w:r>
      <w:r w:rsidR="007C0C95" w:rsidRPr="0071312C">
        <w:rPr>
          <w:i/>
        </w:rPr>
        <w:t>G</w:t>
      </w:r>
      <w:r w:rsidR="002378F2" w:rsidRPr="0071312C">
        <w:rPr>
          <w:i/>
        </w:rPr>
        <w:t>uds velsignels</w:t>
      </w:r>
      <w:r w:rsidR="007C0C95" w:rsidRPr="0071312C">
        <w:rPr>
          <w:i/>
        </w:rPr>
        <w:t>e</w:t>
      </w:r>
      <w:r w:rsidR="00C33BA6" w:rsidRPr="0071312C">
        <w:rPr>
          <w:i/>
        </w:rPr>
        <w:t xml:space="preserve"> til</w:t>
      </w:r>
      <w:r w:rsidR="002378F2" w:rsidRPr="0071312C">
        <w:rPr>
          <w:i/>
        </w:rPr>
        <w:t xml:space="preserve"> tjeneste for Gud og nesten.</w:t>
      </w:r>
    </w:p>
    <w:p w14:paraId="215412CF" w14:textId="0CF4380B" w:rsidR="00E24272" w:rsidRPr="0071312C" w:rsidRDefault="00E24272" w:rsidP="00E24272"/>
    <w:p w14:paraId="232BA6EF" w14:textId="6DBDC312" w:rsidR="00E24272" w:rsidRPr="0071312C" w:rsidRDefault="00C75C92" w:rsidP="00E24272">
      <w:pPr>
        <w:pStyle w:val="Overskrift3"/>
      </w:pPr>
      <w:bookmarkStart w:id="41" w:name="_Toc36537411"/>
      <w:r w:rsidRPr="0071312C">
        <w:t xml:space="preserve">5.1 </w:t>
      </w:r>
      <w:r w:rsidR="00E24272" w:rsidRPr="0071312C">
        <w:t>Velsignelse</w:t>
      </w:r>
      <w:r w:rsidR="006C7E6A" w:rsidRPr="0071312C">
        <w:t>n</w:t>
      </w:r>
      <w:bookmarkEnd w:id="41"/>
    </w:p>
    <w:p w14:paraId="5CAFE0D6" w14:textId="4FE99C99" w:rsidR="00E24272" w:rsidRPr="0071312C" w:rsidRDefault="00E24272" w:rsidP="00E24272">
      <w:pPr>
        <w:rPr>
          <w:i/>
        </w:rPr>
      </w:pPr>
      <w:r w:rsidRPr="0071312C">
        <w:rPr>
          <w:i/>
        </w:rPr>
        <w:t xml:space="preserve">Velsignelsen kan fremsies i fellesskap, synges eller fremsies av den som leder gudstjenesten. </w:t>
      </w:r>
      <w:r w:rsidR="008105E8" w:rsidRPr="0071312C">
        <w:rPr>
          <w:i/>
        </w:rPr>
        <w:t>Forsamlingen/</w:t>
      </w:r>
      <w:r w:rsidR="002A4B64" w:rsidRPr="0071312C">
        <w:rPr>
          <w:i/>
        </w:rPr>
        <w:t>m</w:t>
      </w:r>
      <w:r w:rsidRPr="0071312C">
        <w:rPr>
          <w:i/>
        </w:rPr>
        <w:t xml:space="preserve">enigheten står under velsignelsen. </w:t>
      </w:r>
    </w:p>
    <w:p w14:paraId="73344670" w14:textId="77777777" w:rsidR="00E24272" w:rsidRPr="0071312C" w:rsidRDefault="00E24272" w:rsidP="00E24272">
      <w:pPr>
        <w:rPr>
          <w:sz w:val="26"/>
          <w:szCs w:val="26"/>
        </w:rPr>
      </w:pPr>
      <w:r w:rsidRPr="0071312C">
        <w:rPr>
          <w:b/>
          <w:sz w:val="26"/>
          <w:szCs w:val="26"/>
        </w:rPr>
        <w:t>L</w:t>
      </w:r>
      <w:r w:rsidR="00016601" w:rsidRPr="0071312C">
        <w:rPr>
          <w:sz w:val="26"/>
          <w:szCs w:val="26"/>
        </w:rPr>
        <w:t>: La oss reise oss og</w:t>
      </w:r>
      <w:r w:rsidRPr="0071312C">
        <w:rPr>
          <w:sz w:val="26"/>
          <w:szCs w:val="26"/>
        </w:rPr>
        <w:t xml:space="preserve"> ta imot velsignelsen: </w:t>
      </w:r>
    </w:p>
    <w:p w14:paraId="377F3026" w14:textId="77777777" w:rsidR="00E24272" w:rsidRPr="0071312C" w:rsidRDefault="00E24272" w:rsidP="00E24272">
      <w:pPr>
        <w:sectPr w:rsidR="00E24272" w:rsidRPr="0071312C">
          <w:type w:val="continuous"/>
          <w:pgSz w:w="11906" w:h="16838"/>
          <w:pgMar w:top="1417" w:right="1417" w:bottom="1417" w:left="1417" w:header="708" w:footer="708" w:gutter="0"/>
          <w:cols w:space="708"/>
        </w:sectPr>
      </w:pPr>
      <w:r w:rsidRPr="0071312C">
        <w:rPr>
          <w:i/>
        </w:rPr>
        <w:t xml:space="preserve"> </w:t>
      </w:r>
    </w:p>
    <w:p w14:paraId="2566E637" w14:textId="3B81423C" w:rsidR="00E24272" w:rsidRPr="0071312C" w:rsidRDefault="00E24272" w:rsidP="00E24272">
      <w:r w:rsidRPr="0071312C">
        <w:t xml:space="preserve">Enten </w:t>
      </w:r>
      <w:r w:rsidR="00EF38EE" w:rsidRPr="0071312C">
        <w:t>den Aronittiske</w:t>
      </w:r>
      <w:r w:rsidRPr="0071312C">
        <w:t>:</w:t>
      </w:r>
    </w:p>
    <w:p w14:paraId="779A9F99" w14:textId="77777777" w:rsidR="00E24272" w:rsidRPr="0071312C" w:rsidRDefault="00E24272" w:rsidP="00E24272">
      <w:pPr>
        <w:rPr>
          <w:sz w:val="26"/>
          <w:szCs w:val="26"/>
        </w:rPr>
      </w:pPr>
      <w:r w:rsidRPr="0071312C">
        <w:rPr>
          <w:sz w:val="26"/>
          <w:szCs w:val="26"/>
        </w:rPr>
        <w:t>L: Herren velsigne deg og bevare deg! Herren la sitt ansikt lyse over deg og være deg nådig</w:t>
      </w:r>
      <w:r w:rsidR="00016601" w:rsidRPr="0071312C">
        <w:rPr>
          <w:sz w:val="26"/>
          <w:szCs w:val="26"/>
        </w:rPr>
        <w:t xml:space="preserve">! Herren løfte sitt ansikt </w:t>
      </w:r>
      <w:r w:rsidRPr="0071312C">
        <w:rPr>
          <w:sz w:val="26"/>
          <w:szCs w:val="26"/>
        </w:rPr>
        <w:t>mot deg og gi deg fred!</w:t>
      </w:r>
    </w:p>
    <w:p w14:paraId="01E9A5B3" w14:textId="77777777" w:rsidR="00E24272" w:rsidRPr="0071312C" w:rsidRDefault="00E24272" w:rsidP="00E24272">
      <w:pPr>
        <w:rPr>
          <w:i/>
        </w:rPr>
      </w:pPr>
      <w:r w:rsidRPr="0071312C">
        <w:tab/>
      </w:r>
      <w:r w:rsidRPr="0071312C">
        <w:tab/>
      </w:r>
      <w:r w:rsidRPr="0071312C">
        <w:tab/>
      </w:r>
      <w:r w:rsidRPr="0071312C">
        <w:tab/>
      </w:r>
      <w:r w:rsidR="00016601" w:rsidRPr="0071312C">
        <w:rPr>
          <w:i/>
        </w:rPr>
        <w:t>4 Mos 6,24–</w:t>
      </w:r>
      <w:r w:rsidRPr="0071312C">
        <w:rPr>
          <w:i/>
        </w:rPr>
        <w:t>26</w:t>
      </w:r>
    </w:p>
    <w:p w14:paraId="7B8673E7" w14:textId="13FF8E31" w:rsidR="00E24272" w:rsidRPr="0071312C" w:rsidRDefault="00E24272" w:rsidP="00E24272">
      <w:pPr>
        <w:rPr>
          <w:i/>
        </w:rPr>
      </w:pPr>
      <w:r w:rsidRPr="0071312C">
        <w:rPr>
          <w:i/>
        </w:rPr>
        <w:t xml:space="preserve">Eller </w:t>
      </w:r>
      <w:r w:rsidR="00EF38EE" w:rsidRPr="0071312C">
        <w:rPr>
          <w:i/>
        </w:rPr>
        <w:t xml:space="preserve">den </w:t>
      </w:r>
      <w:r w:rsidR="00C66C3A" w:rsidRPr="0071312C">
        <w:rPr>
          <w:i/>
        </w:rPr>
        <w:t>apostoliske</w:t>
      </w:r>
      <w:r w:rsidRPr="0071312C">
        <w:rPr>
          <w:i/>
        </w:rPr>
        <w:t xml:space="preserve">: </w:t>
      </w:r>
    </w:p>
    <w:p w14:paraId="701967BE" w14:textId="77777777" w:rsidR="00E24272" w:rsidRPr="0071312C" w:rsidRDefault="00E24272" w:rsidP="00E24272">
      <w:pPr>
        <w:rPr>
          <w:sz w:val="26"/>
          <w:szCs w:val="26"/>
        </w:rPr>
      </w:pPr>
      <w:r w:rsidRPr="0071312C">
        <w:rPr>
          <w:sz w:val="26"/>
          <w:szCs w:val="26"/>
        </w:rPr>
        <w:t xml:space="preserve">L: Vår Herre Jesu Kristi nåde, Guds kjærlighet og Den hellige ånds samfunn være med dere alle! </w:t>
      </w:r>
    </w:p>
    <w:p w14:paraId="19ADDA7D" w14:textId="77777777" w:rsidR="00E24272" w:rsidRPr="0071312C" w:rsidRDefault="00E24272" w:rsidP="00E24272">
      <w:pPr>
        <w:rPr>
          <w:i/>
        </w:rPr>
        <w:sectPr w:rsidR="00E24272" w:rsidRPr="0071312C">
          <w:type w:val="continuous"/>
          <w:pgSz w:w="11906" w:h="16838"/>
          <w:pgMar w:top="1417" w:right="1417" w:bottom="1417" w:left="1417" w:header="708" w:footer="708" w:gutter="0"/>
          <w:cols w:num="2" w:space="708" w:equalWidth="0">
            <w:col w:w="4181" w:space="708"/>
            <w:col w:w="4181" w:space="0"/>
          </w:cols>
        </w:sectPr>
      </w:pPr>
      <w:r w:rsidRPr="0071312C">
        <w:rPr>
          <w:i/>
        </w:rPr>
        <w:tab/>
      </w:r>
      <w:r w:rsidRPr="0071312C">
        <w:rPr>
          <w:i/>
        </w:rPr>
        <w:tab/>
      </w:r>
      <w:r w:rsidRPr="0071312C">
        <w:rPr>
          <w:i/>
        </w:rPr>
        <w:tab/>
      </w:r>
      <w:r w:rsidRPr="0071312C">
        <w:rPr>
          <w:i/>
        </w:rPr>
        <w:tab/>
        <w:t>2 Kor 13,13</w:t>
      </w:r>
    </w:p>
    <w:p w14:paraId="4A62AA7F" w14:textId="77777777" w:rsidR="00E24272" w:rsidRPr="0071312C" w:rsidRDefault="00E24272" w:rsidP="00E24272">
      <w:pPr>
        <w:rPr>
          <w:i/>
        </w:rPr>
      </w:pPr>
      <w:r w:rsidRPr="0071312C">
        <w:rPr>
          <w:i/>
        </w:rPr>
        <w:t>Hvis velsignelsen ikke synges</w:t>
      </w:r>
      <w:r w:rsidR="00016601" w:rsidRPr="0071312C">
        <w:rPr>
          <w:i/>
        </w:rPr>
        <w:t>,</w:t>
      </w:r>
      <w:r w:rsidRPr="0071312C">
        <w:rPr>
          <w:i/>
        </w:rPr>
        <w:t xml:space="preserve"> kan menigheten synge eller lytte til et musikkstykke før eller etter utsendelsen. </w:t>
      </w:r>
    </w:p>
    <w:p w14:paraId="785C028F" w14:textId="77777777" w:rsidR="00764A15" w:rsidRPr="0071312C" w:rsidRDefault="00764A15" w:rsidP="00E24272">
      <w:pPr>
        <w:pStyle w:val="Overskrift3"/>
      </w:pPr>
    </w:p>
    <w:p w14:paraId="47FDEA48" w14:textId="56117FAD" w:rsidR="00E24272" w:rsidRPr="0071312C" w:rsidRDefault="00C75C92" w:rsidP="00E24272">
      <w:pPr>
        <w:pStyle w:val="Overskrift3"/>
      </w:pPr>
      <w:bookmarkStart w:id="42" w:name="_Toc36537412"/>
      <w:r w:rsidRPr="0071312C">
        <w:t xml:space="preserve">5.2 </w:t>
      </w:r>
      <w:r w:rsidR="00E24272" w:rsidRPr="0071312C">
        <w:t>Utsendelse</w:t>
      </w:r>
      <w:bookmarkEnd w:id="42"/>
    </w:p>
    <w:p w14:paraId="7311B43B" w14:textId="77777777" w:rsidR="00E24272" w:rsidRPr="0071312C" w:rsidRDefault="00E24272" w:rsidP="00E24272">
      <w:pPr>
        <w:rPr>
          <w:i/>
        </w:rPr>
      </w:pPr>
      <w:r w:rsidRPr="0071312C">
        <w:rPr>
          <w:i/>
        </w:rPr>
        <w:t xml:space="preserve">Utsendelsesordene kan for eksempel være: </w:t>
      </w:r>
    </w:p>
    <w:p w14:paraId="093C20BE" w14:textId="77777777" w:rsidR="00E24272" w:rsidRPr="0071312C" w:rsidRDefault="00E24272" w:rsidP="00E24272">
      <w:pPr>
        <w:rPr>
          <w:sz w:val="26"/>
          <w:szCs w:val="26"/>
        </w:rPr>
      </w:pPr>
      <w:r w:rsidRPr="0071312C">
        <w:rPr>
          <w:b/>
          <w:sz w:val="26"/>
          <w:szCs w:val="26"/>
        </w:rPr>
        <w:t>L</w:t>
      </w:r>
      <w:r w:rsidRPr="0071312C">
        <w:rPr>
          <w:sz w:val="26"/>
          <w:szCs w:val="26"/>
        </w:rPr>
        <w:t xml:space="preserve">: Gå i fred. Tjen Herren med glede! </w:t>
      </w:r>
    </w:p>
    <w:p w14:paraId="1705381C" w14:textId="7CDB2BAB" w:rsidR="00E24272" w:rsidRPr="0071312C" w:rsidRDefault="00E24272" w:rsidP="00E24272"/>
    <w:p w14:paraId="7F274BE8" w14:textId="21980F2D" w:rsidR="00764A15" w:rsidRPr="0071312C" w:rsidRDefault="00764A15" w:rsidP="00E24272"/>
    <w:p w14:paraId="618AE99E" w14:textId="11A598B4" w:rsidR="00764A15" w:rsidRPr="0071312C" w:rsidRDefault="00764A15" w:rsidP="00E24272"/>
    <w:p w14:paraId="18DFDB94" w14:textId="2F5D4ACB" w:rsidR="00764A15" w:rsidRPr="0071312C" w:rsidRDefault="00764A15" w:rsidP="00E24272"/>
    <w:p w14:paraId="290B2830" w14:textId="1D56B328" w:rsidR="00764A15" w:rsidRPr="0071312C" w:rsidRDefault="00764A15" w:rsidP="00E24272"/>
    <w:p w14:paraId="2223B51D" w14:textId="528F1E18" w:rsidR="00764A15" w:rsidRPr="0071312C" w:rsidRDefault="00764A15" w:rsidP="00E24272"/>
    <w:p w14:paraId="57826824" w14:textId="40C6D892" w:rsidR="00764A15" w:rsidRPr="0071312C" w:rsidRDefault="00764A15" w:rsidP="00E24272"/>
    <w:p w14:paraId="276F2132" w14:textId="6C321237" w:rsidR="00764A15" w:rsidRPr="0071312C" w:rsidRDefault="00764A15" w:rsidP="00E24272"/>
    <w:p w14:paraId="57F1B42D" w14:textId="34703688" w:rsidR="00764A15" w:rsidRPr="0071312C" w:rsidRDefault="00764A15" w:rsidP="00E24272"/>
    <w:p w14:paraId="4FE8C64A" w14:textId="0FF46E89" w:rsidR="00764A15" w:rsidRPr="0071312C" w:rsidRDefault="00764A15" w:rsidP="00E24272"/>
    <w:p w14:paraId="2F412BC7" w14:textId="4B168B07" w:rsidR="00764A15" w:rsidRPr="0071312C" w:rsidRDefault="00764A15" w:rsidP="00E24272"/>
    <w:p w14:paraId="3E4644FE" w14:textId="3409CD9F" w:rsidR="00E24272" w:rsidRPr="0071312C" w:rsidRDefault="00E24272" w:rsidP="00E24272">
      <w:pPr>
        <w:pStyle w:val="Overskrift1"/>
      </w:pPr>
      <w:bookmarkStart w:id="43" w:name="_Toc36537413"/>
      <w:r w:rsidRPr="0071312C">
        <w:lastRenderedPageBreak/>
        <w:t>Dåp</w:t>
      </w:r>
      <w:bookmarkEnd w:id="43"/>
    </w:p>
    <w:p w14:paraId="28D18E4E" w14:textId="77777777" w:rsidR="00E24272" w:rsidRPr="0071312C" w:rsidRDefault="00E24272" w:rsidP="00E24272"/>
    <w:p w14:paraId="0A4D0B80" w14:textId="08CEF475" w:rsidR="00E24272" w:rsidRPr="0071312C" w:rsidRDefault="00C75C92">
      <w:pPr>
        <w:pStyle w:val="Overskrift2"/>
      </w:pPr>
      <w:bookmarkStart w:id="44" w:name="_0.1_Dåp_av"/>
      <w:bookmarkStart w:id="45" w:name="_Toc36537414"/>
      <w:bookmarkEnd w:id="44"/>
      <w:r w:rsidRPr="0071312C">
        <w:t xml:space="preserve">0.1 </w:t>
      </w:r>
      <w:r w:rsidR="00E24272" w:rsidRPr="0071312C">
        <w:t>Dåp av barn</w:t>
      </w:r>
      <w:bookmarkEnd w:id="45"/>
    </w:p>
    <w:p w14:paraId="48BED3B7" w14:textId="2266991A" w:rsidR="00E24272" w:rsidRPr="0071312C" w:rsidRDefault="00E24272" w:rsidP="00E24272">
      <w:pPr>
        <w:rPr>
          <w:i/>
        </w:rPr>
      </w:pPr>
      <w:r w:rsidRPr="0071312C">
        <w:rPr>
          <w:i/>
        </w:rPr>
        <w:t xml:space="preserve">Dåpen innledes gjerne med en passende sang/salme. </w:t>
      </w:r>
    </w:p>
    <w:p w14:paraId="5DA28C84" w14:textId="67A3ABA8" w:rsidR="00E24272" w:rsidRPr="0071312C" w:rsidRDefault="00174986" w:rsidP="00E24272">
      <w:pPr>
        <w:pStyle w:val="Overskrift3"/>
      </w:pPr>
      <w:bookmarkStart w:id="46" w:name="_Toc36537415"/>
      <w:r w:rsidRPr="0071312C">
        <w:t xml:space="preserve">0.1.1 </w:t>
      </w:r>
      <w:r w:rsidR="00E24272" w:rsidRPr="0071312C">
        <w:t>Velkomsthilsen</w:t>
      </w:r>
      <w:bookmarkEnd w:id="46"/>
    </w:p>
    <w:p w14:paraId="47B9A87D" w14:textId="7358860D" w:rsidR="00E24272" w:rsidRPr="0071312C" w:rsidRDefault="00E24272" w:rsidP="00E24272">
      <w:r w:rsidRPr="0071312C">
        <w:rPr>
          <w:sz w:val="26"/>
          <w:szCs w:val="26"/>
        </w:rPr>
        <w:t xml:space="preserve">L: </w:t>
      </w:r>
      <w:r w:rsidR="005D4465" w:rsidRPr="0071312C">
        <w:rPr>
          <w:sz w:val="26"/>
          <w:szCs w:val="26"/>
        </w:rPr>
        <w:t>Forsamlingen/</w:t>
      </w:r>
      <w:r w:rsidR="00C24BA9" w:rsidRPr="0071312C">
        <w:rPr>
          <w:sz w:val="26"/>
          <w:szCs w:val="26"/>
        </w:rPr>
        <w:t>m</w:t>
      </w:r>
      <w:r w:rsidRPr="0071312C">
        <w:rPr>
          <w:sz w:val="26"/>
          <w:szCs w:val="26"/>
        </w:rPr>
        <w:t>enigheten gleder seg over å få ta imot</w:t>
      </w:r>
      <w:r w:rsidR="00BE037A" w:rsidRPr="0071312C">
        <w:rPr>
          <w:sz w:val="26"/>
          <w:szCs w:val="26"/>
        </w:rPr>
        <w:t xml:space="preserve"> ..</w:t>
      </w:r>
      <w:r w:rsidRPr="0071312C">
        <w:rPr>
          <w:sz w:val="26"/>
          <w:szCs w:val="26"/>
        </w:rPr>
        <w:t>. (barnets/barnas fulle navn nevnes)</w:t>
      </w:r>
      <w:r w:rsidR="00BE037A" w:rsidRPr="0071312C">
        <w:rPr>
          <w:sz w:val="26"/>
          <w:szCs w:val="26"/>
        </w:rPr>
        <w:t xml:space="preserve"> …</w:t>
      </w:r>
      <w:r w:rsidRPr="0071312C">
        <w:rPr>
          <w:sz w:val="26"/>
          <w:szCs w:val="26"/>
        </w:rPr>
        <w:t xml:space="preserve"> til dåp.</w:t>
      </w:r>
      <w:r w:rsidR="003C0CB2" w:rsidRPr="0071312C">
        <w:rPr>
          <w:sz w:val="26"/>
          <w:szCs w:val="26"/>
        </w:rPr>
        <w:t xml:space="preserve"> Vi er født </w:t>
      </w:r>
      <w:r w:rsidR="000F6376" w:rsidRPr="0071312C">
        <w:rPr>
          <w:sz w:val="26"/>
          <w:szCs w:val="26"/>
        </w:rPr>
        <w:t>med menneskeslektens</w:t>
      </w:r>
      <w:r w:rsidR="006E0A36" w:rsidRPr="0071312C">
        <w:rPr>
          <w:sz w:val="26"/>
          <w:szCs w:val="26"/>
        </w:rPr>
        <w:t xml:space="preserve"> synd og skyld</w:t>
      </w:r>
      <w:r w:rsidR="00D13A9E" w:rsidRPr="0071312C">
        <w:rPr>
          <w:sz w:val="26"/>
          <w:szCs w:val="26"/>
        </w:rPr>
        <w:t>.</w:t>
      </w:r>
      <w:r w:rsidR="0067281C" w:rsidRPr="0071312C">
        <w:rPr>
          <w:sz w:val="26"/>
          <w:szCs w:val="26"/>
        </w:rPr>
        <w:t xml:space="preserve"> </w:t>
      </w:r>
      <w:r w:rsidR="002F7D1A" w:rsidRPr="0071312C">
        <w:rPr>
          <w:sz w:val="26"/>
          <w:szCs w:val="26"/>
        </w:rPr>
        <w:t xml:space="preserve">Ved troen og dåpen blir vi </w:t>
      </w:r>
      <w:r w:rsidR="00804630" w:rsidRPr="0071312C">
        <w:rPr>
          <w:sz w:val="26"/>
          <w:szCs w:val="26"/>
        </w:rPr>
        <w:t xml:space="preserve">innlemmet i Guds folk. </w:t>
      </w:r>
      <w:r w:rsidR="004352A8" w:rsidRPr="0071312C">
        <w:rPr>
          <w:sz w:val="26"/>
          <w:szCs w:val="26"/>
        </w:rPr>
        <w:t>Vi blir Guds barn</w:t>
      </w:r>
      <w:r w:rsidR="002F29ED" w:rsidRPr="0071312C">
        <w:rPr>
          <w:sz w:val="26"/>
          <w:szCs w:val="26"/>
        </w:rPr>
        <w:t>, tilgitt og gjenfødt</w:t>
      </w:r>
      <w:r w:rsidR="005536D7" w:rsidRPr="0071312C">
        <w:rPr>
          <w:sz w:val="26"/>
          <w:szCs w:val="26"/>
        </w:rPr>
        <w:t xml:space="preserve"> til et nytt liv </w:t>
      </w:r>
      <w:r w:rsidR="00CE66F4" w:rsidRPr="0071312C">
        <w:rPr>
          <w:sz w:val="26"/>
          <w:szCs w:val="26"/>
        </w:rPr>
        <w:t xml:space="preserve">ved Den </w:t>
      </w:r>
      <w:r w:rsidR="0041277B" w:rsidRPr="0071312C">
        <w:rPr>
          <w:sz w:val="26"/>
          <w:szCs w:val="26"/>
        </w:rPr>
        <w:t>h</w:t>
      </w:r>
      <w:r w:rsidR="00CE66F4" w:rsidRPr="0071312C">
        <w:rPr>
          <w:sz w:val="26"/>
          <w:szCs w:val="26"/>
        </w:rPr>
        <w:t xml:space="preserve">ellige </w:t>
      </w:r>
      <w:r w:rsidR="0041277B" w:rsidRPr="0071312C">
        <w:rPr>
          <w:sz w:val="26"/>
          <w:szCs w:val="26"/>
        </w:rPr>
        <w:t>å</w:t>
      </w:r>
      <w:r w:rsidR="00CE66F4" w:rsidRPr="0071312C">
        <w:rPr>
          <w:sz w:val="26"/>
          <w:szCs w:val="26"/>
        </w:rPr>
        <w:t xml:space="preserve">nd. </w:t>
      </w:r>
      <w:r w:rsidRPr="0071312C">
        <w:rPr>
          <w:sz w:val="26"/>
          <w:szCs w:val="26"/>
        </w:rPr>
        <w:t xml:space="preserve">I livet sammen med Gud og hans folk skal </w:t>
      </w:r>
      <w:r w:rsidR="00E456E6" w:rsidRPr="0071312C">
        <w:rPr>
          <w:sz w:val="26"/>
          <w:szCs w:val="26"/>
        </w:rPr>
        <w:t xml:space="preserve">han/hun/de </w:t>
      </w:r>
      <w:r w:rsidR="00A741C8" w:rsidRPr="0071312C">
        <w:rPr>
          <w:sz w:val="26"/>
          <w:szCs w:val="26"/>
        </w:rPr>
        <w:t xml:space="preserve">ved Den </w:t>
      </w:r>
      <w:r w:rsidR="0041277B" w:rsidRPr="0071312C">
        <w:rPr>
          <w:sz w:val="26"/>
          <w:szCs w:val="26"/>
        </w:rPr>
        <w:t>h</w:t>
      </w:r>
      <w:r w:rsidR="00A741C8" w:rsidRPr="0071312C">
        <w:rPr>
          <w:sz w:val="26"/>
          <w:szCs w:val="26"/>
        </w:rPr>
        <w:t xml:space="preserve">ellige </w:t>
      </w:r>
      <w:r w:rsidR="0041277B" w:rsidRPr="0071312C">
        <w:rPr>
          <w:sz w:val="26"/>
          <w:szCs w:val="26"/>
        </w:rPr>
        <w:t>å</w:t>
      </w:r>
      <w:r w:rsidR="00A741C8" w:rsidRPr="0071312C">
        <w:rPr>
          <w:sz w:val="26"/>
          <w:szCs w:val="26"/>
        </w:rPr>
        <w:t>nds kraft</w:t>
      </w:r>
      <w:r w:rsidRPr="0071312C">
        <w:rPr>
          <w:sz w:val="26"/>
          <w:szCs w:val="26"/>
        </w:rPr>
        <w:t xml:space="preserve"> vokse i tro, kjærlighet og lydighet mot </w:t>
      </w:r>
      <w:r w:rsidR="00BA20E8" w:rsidRPr="0071312C">
        <w:rPr>
          <w:sz w:val="26"/>
          <w:szCs w:val="26"/>
        </w:rPr>
        <w:t>Guds gode</w:t>
      </w:r>
      <w:r w:rsidR="0067281C" w:rsidRPr="0071312C">
        <w:rPr>
          <w:sz w:val="26"/>
          <w:szCs w:val="26"/>
        </w:rPr>
        <w:t xml:space="preserve"> </w:t>
      </w:r>
      <w:r w:rsidRPr="0071312C">
        <w:rPr>
          <w:sz w:val="26"/>
          <w:szCs w:val="26"/>
        </w:rPr>
        <w:t>vilje.</w:t>
      </w:r>
    </w:p>
    <w:p w14:paraId="38819203" w14:textId="6D1D351C" w:rsidR="00E24272" w:rsidRPr="0071312C" w:rsidRDefault="001F2871" w:rsidP="00E24272">
      <w:pPr>
        <w:pStyle w:val="Overskrift3"/>
      </w:pPr>
      <w:bookmarkStart w:id="47" w:name="_Toc36537416"/>
      <w:r w:rsidRPr="0071312C">
        <w:t xml:space="preserve">0.1.2 </w:t>
      </w:r>
      <w:r w:rsidR="00E24272" w:rsidRPr="0071312C">
        <w:t>Skriftlesning</w:t>
      </w:r>
      <w:bookmarkEnd w:id="47"/>
    </w:p>
    <w:p w14:paraId="5DCB4552" w14:textId="77777777" w:rsidR="00E24272" w:rsidRPr="0071312C" w:rsidRDefault="00E24272" w:rsidP="00E24272">
      <w:pPr>
        <w:rPr>
          <w:sz w:val="26"/>
          <w:szCs w:val="26"/>
        </w:rPr>
      </w:pPr>
      <w:r w:rsidRPr="0071312C">
        <w:rPr>
          <w:sz w:val="26"/>
          <w:szCs w:val="26"/>
        </w:rPr>
        <w:t>L: La oss høre vår Herre Jesu Kristi befaling om den hellige dåp:</w:t>
      </w:r>
    </w:p>
    <w:p w14:paraId="5A2F3886" w14:textId="77777777" w:rsidR="00E24272" w:rsidRPr="0071312C" w:rsidRDefault="00E24272" w:rsidP="00E24272">
      <w:pPr>
        <w:ind w:left="720"/>
        <w:rPr>
          <w:sz w:val="26"/>
          <w:szCs w:val="26"/>
        </w:rPr>
      </w:pPr>
      <w:r w:rsidRPr="0071312C">
        <w:rPr>
          <w:sz w:val="26"/>
          <w:szCs w:val="26"/>
        </w:rPr>
        <w:t xml:space="preserve">Jeg har fått all makt i himmelen og på jorden. Gå derfor og gjør alle folkeslag til disipler: Døp dem til Faderens og Sønnens og Den hellige ånds navn og lær dem å holde alt det jeg har befalt dere. Og se, jeg er med dere alle dager inntil verdens ende. (Matt 28,18–20) </w:t>
      </w:r>
    </w:p>
    <w:p w14:paraId="60984F6F" w14:textId="77777777" w:rsidR="00E24272" w:rsidRPr="0071312C" w:rsidRDefault="00E24272" w:rsidP="00E24272">
      <w:pPr>
        <w:rPr>
          <w:sz w:val="26"/>
          <w:szCs w:val="26"/>
        </w:rPr>
      </w:pPr>
      <w:r w:rsidRPr="0071312C">
        <w:rPr>
          <w:sz w:val="26"/>
          <w:szCs w:val="26"/>
        </w:rPr>
        <w:t>La oss så høre hvordan Jesus tar imot barna og lukker opp Guds rike for dem:</w:t>
      </w:r>
    </w:p>
    <w:p w14:paraId="4E2C3E99" w14:textId="6BC4E81D" w:rsidR="00E24272" w:rsidRPr="0071312C" w:rsidRDefault="00E24272" w:rsidP="00E24272">
      <w:pPr>
        <w:ind w:left="708"/>
        <w:rPr>
          <w:sz w:val="26"/>
          <w:szCs w:val="26"/>
        </w:rPr>
      </w:pPr>
      <w:r w:rsidRPr="0071312C">
        <w:rPr>
          <w:sz w:val="26"/>
          <w:szCs w:val="26"/>
        </w:rPr>
        <w:t>De bar små barn til ham for at han skulle røre ved dem, men disiplene viste dem bort. Da Jesus så det, ble han sint og sa til dem: «La de små barna komme til meg, og hindre dem ikke! For Guds rike tilhører slike som dem. Sannelig, jeg sier dere: Den som ikke tar imot Guds rike slik som et lite barn, skal ikke komme inn i det.» Og han tok dem inn til seg, la hendene på dem og velsignet dem. (Mark 10,13–16)</w:t>
      </w:r>
    </w:p>
    <w:p w14:paraId="7C09920C" w14:textId="77777777" w:rsidR="00764A15" w:rsidRPr="0071312C" w:rsidRDefault="00764A15" w:rsidP="00764A15">
      <w:pPr>
        <w:rPr>
          <w:sz w:val="26"/>
          <w:szCs w:val="26"/>
        </w:rPr>
      </w:pPr>
    </w:p>
    <w:p w14:paraId="37FA632B" w14:textId="2D34AE58" w:rsidR="00E24272" w:rsidRPr="0071312C" w:rsidRDefault="006606A5" w:rsidP="003632C6">
      <w:pPr>
        <w:pStyle w:val="Overskrift3"/>
        <w:tabs>
          <w:tab w:val="left" w:pos="5870"/>
        </w:tabs>
      </w:pPr>
      <w:bookmarkStart w:id="48" w:name="_Toc36537417"/>
      <w:r w:rsidRPr="0071312C">
        <w:t xml:space="preserve">0.1.3 </w:t>
      </w:r>
      <w:r w:rsidR="00E24272" w:rsidRPr="0071312C">
        <w:t>Forsakelsen og troen</w:t>
      </w:r>
      <w:bookmarkEnd w:id="48"/>
    </w:p>
    <w:p w14:paraId="1BBB2803" w14:textId="3416AD9B" w:rsidR="00E24272" w:rsidRPr="0071312C" w:rsidRDefault="00E24272" w:rsidP="00E24272">
      <w:pPr>
        <w:rPr>
          <w:sz w:val="26"/>
          <w:szCs w:val="26"/>
        </w:rPr>
      </w:pPr>
      <w:r w:rsidRPr="0071312C">
        <w:rPr>
          <w:sz w:val="26"/>
          <w:szCs w:val="26"/>
        </w:rPr>
        <w:t xml:space="preserve">L: La oss sammen bekjenne forsakelsen og troen som </w:t>
      </w:r>
      <w:r w:rsidR="00E56765" w:rsidRPr="0071312C">
        <w:rPr>
          <w:sz w:val="26"/>
          <w:szCs w:val="26"/>
        </w:rPr>
        <w:t>vi</w:t>
      </w:r>
      <w:r w:rsidR="002D4D6B" w:rsidRPr="0071312C">
        <w:rPr>
          <w:sz w:val="26"/>
          <w:szCs w:val="26"/>
        </w:rPr>
        <w:t xml:space="preserve"> </w:t>
      </w:r>
      <w:r w:rsidRPr="0071312C">
        <w:rPr>
          <w:sz w:val="26"/>
          <w:szCs w:val="26"/>
        </w:rPr>
        <w:t xml:space="preserve">døpes til: </w:t>
      </w:r>
    </w:p>
    <w:p w14:paraId="75FAC830" w14:textId="77777777" w:rsidR="00E24272" w:rsidRPr="0071312C" w:rsidRDefault="00E24272" w:rsidP="00E24272">
      <w:pPr>
        <w:rPr>
          <w:i/>
        </w:rPr>
      </w:pPr>
      <w:r w:rsidRPr="0071312C">
        <w:rPr>
          <w:i/>
        </w:rPr>
        <w:t xml:space="preserve">Forsamlingen reiser seg og står under forsakelsen og troen. </w:t>
      </w:r>
    </w:p>
    <w:p w14:paraId="30DED61F" w14:textId="77777777" w:rsidR="00E24272" w:rsidRPr="0071312C" w:rsidRDefault="00016601" w:rsidP="00E24272">
      <w:pPr>
        <w:rPr>
          <w:sz w:val="26"/>
          <w:szCs w:val="26"/>
        </w:rPr>
      </w:pPr>
      <w:r w:rsidRPr="0071312C">
        <w:rPr>
          <w:sz w:val="26"/>
          <w:szCs w:val="26"/>
        </w:rPr>
        <w:t>A: Jeg forsaker d</w:t>
      </w:r>
      <w:r w:rsidR="00E24272" w:rsidRPr="0071312C">
        <w:rPr>
          <w:sz w:val="26"/>
          <w:szCs w:val="26"/>
        </w:rPr>
        <w:t xml:space="preserve">jevelen og alle hans gjerninger og alt hans vesen. </w:t>
      </w:r>
    </w:p>
    <w:p w14:paraId="6FC92053" w14:textId="45E00F85" w:rsidR="00E24272" w:rsidRPr="0071312C" w:rsidRDefault="00E24272" w:rsidP="00E24272">
      <w:pPr>
        <w:rPr>
          <w:sz w:val="26"/>
          <w:szCs w:val="26"/>
        </w:rPr>
      </w:pPr>
      <w:r w:rsidRPr="0071312C">
        <w:rPr>
          <w:sz w:val="26"/>
          <w:szCs w:val="26"/>
        </w:rPr>
        <w:t xml:space="preserve">Jeg tror på Gud Fader, Den </w:t>
      </w:r>
      <w:r w:rsidR="00ED4B6C" w:rsidRPr="0071312C">
        <w:rPr>
          <w:sz w:val="26"/>
          <w:szCs w:val="26"/>
        </w:rPr>
        <w:t>a</w:t>
      </w:r>
      <w:r w:rsidRPr="0071312C">
        <w:rPr>
          <w:sz w:val="26"/>
          <w:szCs w:val="26"/>
        </w:rPr>
        <w:t xml:space="preserve">llmektige, himmelens og jordens skaper. </w:t>
      </w:r>
    </w:p>
    <w:p w14:paraId="11EA11C8" w14:textId="4EBC7EB9" w:rsidR="00E24272" w:rsidRPr="0071312C" w:rsidRDefault="00E24272" w:rsidP="00E24272">
      <w:pPr>
        <w:rPr>
          <w:sz w:val="26"/>
          <w:szCs w:val="26"/>
        </w:rPr>
      </w:pPr>
      <w:r w:rsidRPr="0071312C">
        <w:rPr>
          <w:sz w:val="26"/>
          <w:szCs w:val="26"/>
        </w:rPr>
        <w:t>Jeg tror på Jesus Kristus, Guds enbårne Sønn, vår He</w:t>
      </w:r>
      <w:r w:rsidR="00016601" w:rsidRPr="0071312C">
        <w:rPr>
          <w:sz w:val="26"/>
          <w:szCs w:val="26"/>
        </w:rPr>
        <w:t>rre, Som ble unnfanget ved Den hellige å</w:t>
      </w:r>
      <w:r w:rsidRPr="0071312C">
        <w:rPr>
          <w:sz w:val="26"/>
          <w:szCs w:val="26"/>
        </w:rPr>
        <w:t>nd, født av Jomfru Maria, pint under Pontius Pilatus,</w:t>
      </w:r>
      <w:r w:rsidR="00016601" w:rsidRPr="0071312C">
        <w:rPr>
          <w:sz w:val="26"/>
          <w:szCs w:val="26"/>
        </w:rPr>
        <w:t xml:space="preserve"> korsfestet, død og begravet, </w:t>
      </w:r>
      <w:proofErr w:type="spellStart"/>
      <w:r w:rsidR="00D66F66" w:rsidRPr="0071312C">
        <w:rPr>
          <w:sz w:val="26"/>
          <w:szCs w:val="26"/>
        </w:rPr>
        <w:t>fór</w:t>
      </w:r>
      <w:proofErr w:type="spellEnd"/>
      <w:r w:rsidR="00D66F66" w:rsidRPr="0071312C">
        <w:rPr>
          <w:sz w:val="26"/>
          <w:szCs w:val="26"/>
        </w:rPr>
        <w:t xml:space="preserve"> </w:t>
      </w:r>
      <w:r w:rsidRPr="0071312C">
        <w:rPr>
          <w:sz w:val="26"/>
          <w:szCs w:val="26"/>
        </w:rPr>
        <w:t>ned til dødsriket, sto</w:t>
      </w:r>
      <w:r w:rsidR="00016601" w:rsidRPr="0071312C">
        <w:rPr>
          <w:sz w:val="26"/>
          <w:szCs w:val="26"/>
        </w:rPr>
        <w:t xml:space="preserve">d opp fra de døde tredje dag, </w:t>
      </w:r>
      <w:proofErr w:type="spellStart"/>
      <w:r w:rsidR="00D66F66" w:rsidRPr="0071312C">
        <w:rPr>
          <w:sz w:val="26"/>
          <w:szCs w:val="26"/>
        </w:rPr>
        <w:t>fór</w:t>
      </w:r>
      <w:proofErr w:type="spellEnd"/>
      <w:r w:rsidR="00D66F66" w:rsidRPr="0071312C">
        <w:rPr>
          <w:sz w:val="26"/>
          <w:szCs w:val="26"/>
        </w:rPr>
        <w:t xml:space="preserve"> </w:t>
      </w:r>
      <w:r w:rsidRPr="0071312C">
        <w:rPr>
          <w:sz w:val="26"/>
          <w:szCs w:val="26"/>
        </w:rPr>
        <w:t xml:space="preserve">opp til himmelen, sitter ved Guds, den allmektige Faders høyre hånd, skal derfra komme igjen for å dømme levende og døde. </w:t>
      </w:r>
    </w:p>
    <w:p w14:paraId="5BB8E26C" w14:textId="77777777" w:rsidR="00E24272" w:rsidRPr="0071312C" w:rsidRDefault="00E24272" w:rsidP="00E24272">
      <w:pPr>
        <w:rPr>
          <w:sz w:val="26"/>
          <w:szCs w:val="26"/>
        </w:rPr>
      </w:pPr>
      <w:r w:rsidRPr="0071312C">
        <w:rPr>
          <w:sz w:val="26"/>
          <w:szCs w:val="26"/>
        </w:rPr>
        <w:lastRenderedPageBreak/>
        <w:t xml:space="preserve">Jeg tror på Den </w:t>
      </w:r>
      <w:r w:rsidR="00016601" w:rsidRPr="0071312C">
        <w:rPr>
          <w:sz w:val="26"/>
          <w:szCs w:val="26"/>
        </w:rPr>
        <w:t>hellige å</w:t>
      </w:r>
      <w:r w:rsidRPr="0071312C">
        <w:rPr>
          <w:sz w:val="26"/>
          <w:szCs w:val="26"/>
        </w:rPr>
        <w:t>nd, en hellig, allmenn kirke, de helliges samfunn, syndenes forlatelse, legemets oppstandelse og det evige liv.</w:t>
      </w:r>
    </w:p>
    <w:p w14:paraId="5ED32EFC" w14:textId="77777777" w:rsidR="00E24272" w:rsidRPr="0071312C" w:rsidRDefault="00AE40ED" w:rsidP="00E24272">
      <w:pPr>
        <w:rPr>
          <w:sz w:val="26"/>
          <w:szCs w:val="26"/>
        </w:rPr>
      </w:pPr>
      <w:r w:rsidRPr="0071312C">
        <w:rPr>
          <w:sz w:val="26"/>
          <w:szCs w:val="26"/>
        </w:rPr>
        <w:t>Amen</w:t>
      </w:r>
    </w:p>
    <w:p w14:paraId="66BE6D02" w14:textId="0793E950" w:rsidR="00E24272" w:rsidRPr="0071312C" w:rsidRDefault="00E24272" w:rsidP="00E24272">
      <w:pPr>
        <w:rPr>
          <w:i/>
        </w:rPr>
      </w:pPr>
      <w:r w:rsidRPr="0071312C">
        <w:rPr>
          <w:i/>
        </w:rPr>
        <w:t>Forsamlingen setter seg.</w:t>
      </w:r>
    </w:p>
    <w:p w14:paraId="506A69C5" w14:textId="77777777" w:rsidR="00764A15" w:rsidRPr="0071312C" w:rsidRDefault="00764A15" w:rsidP="00E24272">
      <w:pPr>
        <w:rPr>
          <w:i/>
        </w:rPr>
      </w:pPr>
    </w:p>
    <w:p w14:paraId="7CC29335" w14:textId="42DFF2E1" w:rsidR="00E24272" w:rsidRPr="0071312C" w:rsidRDefault="00D3649B" w:rsidP="00E24272">
      <w:pPr>
        <w:pStyle w:val="Overskrift3"/>
      </w:pPr>
      <w:bookmarkStart w:id="49" w:name="_Toc36537418"/>
      <w:r w:rsidRPr="0071312C">
        <w:t xml:space="preserve">0.1.4 </w:t>
      </w:r>
      <w:r w:rsidR="00E24272" w:rsidRPr="0071312C">
        <w:t>Dåpshandlingen</w:t>
      </w:r>
      <w:bookmarkEnd w:id="49"/>
    </w:p>
    <w:p w14:paraId="4F9659E1" w14:textId="77777777" w:rsidR="00E24272" w:rsidRPr="0071312C" w:rsidRDefault="00E24272" w:rsidP="00E24272">
      <w:pPr>
        <w:rPr>
          <w:i/>
        </w:rPr>
      </w:pPr>
      <w:r w:rsidRPr="0071312C">
        <w:rPr>
          <w:i/>
        </w:rPr>
        <w:t>Vannet helles i døpefonten.</w:t>
      </w:r>
    </w:p>
    <w:p w14:paraId="5602EFDE" w14:textId="77777777" w:rsidR="00E24272" w:rsidRPr="0071312C" w:rsidRDefault="00E24272" w:rsidP="00E24272">
      <w:pPr>
        <w:rPr>
          <w:sz w:val="26"/>
          <w:szCs w:val="26"/>
        </w:rPr>
      </w:pPr>
      <w:r w:rsidRPr="0071312C">
        <w:rPr>
          <w:sz w:val="26"/>
          <w:szCs w:val="26"/>
        </w:rPr>
        <w:t>L: La oss be.</w:t>
      </w:r>
    </w:p>
    <w:p w14:paraId="49B8FD67" w14:textId="012DE527" w:rsidR="00E24272" w:rsidRPr="0071312C" w:rsidRDefault="00EA4008" w:rsidP="00E24272">
      <w:pPr>
        <w:rPr>
          <w:sz w:val="26"/>
          <w:szCs w:val="26"/>
        </w:rPr>
      </w:pPr>
      <w:r w:rsidRPr="0071312C">
        <w:rPr>
          <w:sz w:val="26"/>
          <w:szCs w:val="26"/>
        </w:rPr>
        <w:t>Barmhjertige</w:t>
      </w:r>
      <w:r w:rsidR="00E24272" w:rsidRPr="0071312C">
        <w:rPr>
          <w:sz w:val="26"/>
          <w:szCs w:val="26"/>
        </w:rPr>
        <w:t xml:space="preserve"> Gud, du elsket verden så høyt at du gav din Sønn, den enbårne, for at hver den som tror på ham, ikke skal gå fortapt, men ha evig liv</w:t>
      </w:r>
      <w:r w:rsidR="00515900" w:rsidRPr="0071312C">
        <w:rPr>
          <w:sz w:val="26"/>
          <w:szCs w:val="26"/>
        </w:rPr>
        <w:t>. T</w:t>
      </w:r>
      <w:r w:rsidR="00E24272" w:rsidRPr="0071312C">
        <w:rPr>
          <w:sz w:val="26"/>
          <w:szCs w:val="26"/>
        </w:rPr>
        <w:t xml:space="preserve">akk at vi i </w:t>
      </w:r>
      <w:r w:rsidR="00515900" w:rsidRPr="0071312C">
        <w:rPr>
          <w:sz w:val="26"/>
          <w:szCs w:val="26"/>
        </w:rPr>
        <w:t xml:space="preserve">tro og </w:t>
      </w:r>
      <w:r w:rsidR="00E24272" w:rsidRPr="0071312C">
        <w:rPr>
          <w:sz w:val="26"/>
          <w:szCs w:val="26"/>
        </w:rPr>
        <w:t xml:space="preserve">tillit til </w:t>
      </w:r>
      <w:r w:rsidR="00E14BC7" w:rsidRPr="0071312C">
        <w:rPr>
          <w:sz w:val="26"/>
          <w:szCs w:val="26"/>
        </w:rPr>
        <w:t>deg</w:t>
      </w:r>
      <w:r w:rsidR="00E24272" w:rsidRPr="0071312C">
        <w:rPr>
          <w:sz w:val="26"/>
          <w:szCs w:val="26"/>
        </w:rPr>
        <w:t xml:space="preserve"> får </w:t>
      </w:r>
      <w:r w:rsidR="008F7A2E" w:rsidRPr="0071312C">
        <w:rPr>
          <w:sz w:val="26"/>
          <w:szCs w:val="26"/>
        </w:rPr>
        <w:t>døpe</w:t>
      </w:r>
      <w:r w:rsidR="00ED4ADE" w:rsidRPr="0071312C">
        <w:rPr>
          <w:sz w:val="26"/>
          <w:szCs w:val="26"/>
        </w:rPr>
        <w:t xml:space="preserve"> </w:t>
      </w:r>
      <w:r w:rsidR="003D772B" w:rsidRPr="0071312C">
        <w:rPr>
          <w:sz w:val="26"/>
          <w:szCs w:val="26"/>
        </w:rPr>
        <w:t xml:space="preserve">dette barnet/disse barna </w:t>
      </w:r>
      <w:r w:rsidR="00E24272" w:rsidRPr="0071312C">
        <w:rPr>
          <w:sz w:val="26"/>
          <w:szCs w:val="26"/>
        </w:rPr>
        <w:t xml:space="preserve">i Jesu Kristi navn. </w:t>
      </w:r>
      <w:r w:rsidR="00054B89" w:rsidRPr="0071312C">
        <w:rPr>
          <w:sz w:val="26"/>
          <w:szCs w:val="26"/>
        </w:rPr>
        <w:t>B</w:t>
      </w:r>
      <w:r w:rsidR="00E24272" w:rsidRPr="0071312C">
        <w:rPr>
          <w:sz w:val="26"/>
          <w:szCs w:val="26"/>
        </w:rPr>
        <w:t xml:space="preserve">evar </w:t>
      </w:r>
      <w:r w:rsidR="00054B89" w:rsidRPr="0071312C">
        <w:rPr>
          <w:sz w:val="26"/>
          <w:szCs w:val="26"/>
        </w:rPr>
        <w:t>han/h</w:t>
      </w:r>
      <w:r w:rsidR="00BB341B" w:rsidRPr="0071312C">
        <w:rPr>
          <w:sz w:val="26"/>
          <w:szCs w:val="26"/>
        </w:rPr>
        <w:t>enne</w:t>
      </w:r>
      <w:r w:rsidR="00DC1ED5" w:rsidRPr="0071312C">
        <w:rPr>
          <w:sz w:val="26"/>
          <w:szCs w:val="26"/>
        </w:rPr>
        <w:t>/</w:t>
      </w:r>
      <w:r w:rsidR="00322499" w:rsidRPr="0071312C">
        <w:rPr>
          <w:sz w:val="26"/>
          <w:szCs w:val="26"/>
        </w:rPr>
        <w:t xml:space="preserve">dem </w:t>
      </w:r>
      <w:r w:rsidR="00B042E5" w:rsidRPr="0071312C">
        <w:rPr>
          <w:sz w:val="26"/>
          <w:szCs w:val="26"/>
        </w:rPr>
        <w:t xml:space="preserve">under din omsorg </w:t>
      </w:r>
      <w:r w:rsidR="00E24272" w:rsidRPr="0071312C">
        <w:rPr>
          <w:sz w:val="26"/>
          <w:szCs w:val="26"/>
        </w:rPr>
        <w:t xml:space="preserve">i en sann tro til det evige livet. </w:t>
      </w:r>
      <w:r w:rsidR="00AE40ED" w:rsidRPr="0071312C">
        <w:rPr>
          <w:sz w:val="26"/>
          <w:szCs w:val="26"/>
        </w:rPr>
        <w:t>Amen</w:t>
      </w:r>
      <w:r w:rsidR="00982149" w:rsidRPr="0071312C">
        <w:rPr>
          <w:sz w:val="26"/>
          <w:szCs w:val="26"/>
        </w:rPr>
        <w:t xml:space="preserve">. </w:t>
      </w:r>
    </w:p>
    <w:p w14:paraId="58DE2585" w14:textId="58BCB753" w:rsidR="00E24272" w:rsidRPr="0071312C" w:rsidRDefault="00E24272" w:rsidP="00E24272">
      <w:pPr>
        <w:rPr>
          <w:i/>
        </w:rPr>
      </w:pPr>
      <w:r w:rsidRPr="0071312C">
        <w:rPr>
          <w:i/>
        </w:rPr>
        <w:t>Ett og ett barn bæres til døpefonten av foreldre og faddere.</w:t>
      </w:r>
    </w:p>
    <w:p w14:paraId="5D5235A2" w14:textId="77777777" w:rsidR="00E24272" w:rsidRPr="0071312C" w:rsidRDefault="00E24272" w:rsidP="00E24272">
      <w:pPr>
        <w:rPr>
          <w:sz w:val="26"/>
          <w:szCs w:val="26"/>
        </w:rPr>
      </w:pPr>
      <w:r w:rsidRPr="0071312C">
        <w:rPr>
          <w:sz w:val="26"/>
          <w:szCs w:val="26"/>
        </w:rPr>
        <w:t>L: Hva heter barnet?</w:t>
      </w:r>
    </w:p>
    <w:p w14:paraId="35E06B48" w14:textId="0D71E760" w:rsidR="00E24272" w:rsidRPr="0071312C" w:rsidRDefault="00E24272" w:rsidP="00E24272">
      <w:pPr>
        <w:rPr>
          <w:i/>
        </w:rPr>
      </w:pPr>
      <w:r w:rsidRPr="0071312C">
        <w:rPr>
          <w:i/>
        </w:rPr>
        <w:t xml:space="preserve">Den som bærer </w:t>
      </w:r>
      <w:r w:rsidR="00E65C2A" w:rsidRPr="0071312C">
        <w:rPr>
          <w:i/>
        </w:rPr>
        <w:t>barnet,</w:t>
      </w:r>
      <w:r w:rsidRPr="0071312C">
        <w:rPr>
          <w:i/>
        </w:rPr>
        <w:t xml:space="preserve"> sier barnets fornavn.</w:t>
      </w:r>
    </w:p>
    <w:p w14:paraId="7D80846A" w14:textId="147EA156" w:rsidR="00E24272" w:rsidRPr="0071312C" w:rsidRDefault="00E24272" w:rsidP="00E24272">
      <w:pPr>
        <w:rPr>
          <w:sz w:val="26"/>
          <w:szCs w:val="26"/>
        </w:rPr>
      </w:pPr>
      <w:r w:rsidRPr="0071312C">
        <w:rPr>
          <w:sz w:val="26"/>
          <w:szCs w:val="26"/>
        </w:rPr>
        <w:t>L: Vil dere at</w:t>
      </w:r>
      <w:r w:rsidR="0044244C" w:rsidRPr="0071312C">
        <w:rPr>
          <w:sz w:val="26"/>
          <w:szCs w:val="26"/>
        </w:rPr>
        <w:t xml:space="preserve"> …</w:t>
      </w:r>
      <w:r w:rsidRPr="0071312C">
        <w:rPr>
          <w:sz w:val="26"/>
          <w:szCs w:val="26"/>
        </w:rPr>
        <w:t xml:space="preserve"> </w:t>
      </w:r>
      <w:r w:rsidR="0044244C" w:rsidRPr="0071312C">
        <w:rPr>
          <w:sz w:val="26"/>
          <w:szCs w:val="26"/>
        </w:rPr>
        <w:t>(navnet) …</w:t>
      </w:r>
      <w:r w:rsidR="0067281C" w:rsidRPr="0071312C">
        <w:rPr>
          <w:sz w:val="26"/>
          <w:szCs w:val="26"/>
        </w:rPr>
        <w:t xml:space="preserve"> </w:t>
      </w:r>
      <w:r w:rsidRPr="0071312C">
        <w:rPr>
          <w:sz w:val="26"/>
          <w:szCs w:val="26"/>
        </w:rPr>
        <w:t>skal døpes til Faderens o</w:t>
      </w:r>
      <w:r w:rsidR="00016601" w:rsidRPr="0071312C">
        <w:rPr>
          <w:sz w:val="26"/>
          <w:szCs w:val="26"/>
        </w:rPr>
        <w:t>g Sønnens og Den hellige å</w:t>
      </w:r>
      <w:r w:rsidRPr="0071312C">
        <w:rPr>
          <w:sz w:val="26"/>
          <w:szCs w:val="26"/>
        </w:rPr>
        <w:t>nds navn, og oppdras i den kristne forsakelse og tro?</w:t>
      </w:r>
    </w:p>
    <w:p w14:paraId="4664DFDA" w14:textId="72EA427A" w:rsidR="00E24272" w:rsidRPr="0071312C" w:rsidRDefault="00520234" w:rsidP="00E24272">
      <w:pPr>
        <w:rPr>
          <w:i/>
        </w:rPr>
      </w:pPr>
      <w:r w:rsidRPr="0071312C">
        <w:rPr>
          <w:i/>
        </w:rPr>
        <w:t>Dåpsfølge</w:t>
      </w:r>
      <w:r w:rsidR="00FE73CE" w:rsidRPr="0071312C">
        <w:rPr>
          <w:i/>
        </w:rPr>
        <w:t>t (foreldre/faddere)</w:t>
      </w:r>
      <w:r w:rsidR="00E24272" w:rsidRPr="0071312C">
        <w:rPr>
          <w:i/>
        </w:rPr>
        <w:t xml:space="preserve"> svarer</w:t>
      </w:r>
      <w:r w:rsidR="00FE73CE" w:rsidRPr="0071312C">
        <w:rPr>
          <w:i/>
        </w:rPr>
        <w:t xml:space="preserve">: </w:t>
      </w:r>
      <w:r w:rsidR="00E24272" w:rsidRPr="0071312C">
        <w:rPr>
          <w:i/>
        </w:rPr>
        <w:t>Ja.</w:t>
      </w:r>
    </w:p>
    <w:p w14:paraId="26EC8617" w14:textId="6B93C075" w:rsidR="00E24272" w:rsidRPr="0071312C" w:rsidRDefault="00E24272" w:rsidP="00E24272">
      <w:pPr>
        <w:rPr>
          <w:sz w:val="26"/>
          <w:szCs w:val="26"/>
        </w:rPr>
      </w:pPr>
      <w:r w:rsidRPr="0071312C">
        <w:rPr>
          <w:sz w:val="26"/>
          <w:szCs w:val="26"/>
        </w:rPr>
        <w:t>L: Jeg tegner deg med det hellige korsets tegn</w:t>
      </w:r>
      <w:r w:rsidR="004D394F" w:rsidRPr="0071312C">
        <w:rPr>
          <w:sz w:val="26"/>
          <w:szCs w:val="26"/>
        </w:rPr>
        <w:t xml:space="preserve">* </w:t>
      </w:r>
      <w:r w:rsidRPr="0071312C">
        <w:rPr>
          <w:sz w:val="26"/>
          <w:szCs w:val="26"/>
        </w:rPr>
        <w:t>til et vitnesbyrd om at du skal tilhøre den korsfestede og oppstandne Jesus Kristus og tro på ham.</w:t>
      </w:r>
    </w:p>
    <w:p w14:paraId="5AE0D64D" w14:textId="37C464CA" w:rsidR="00E24272" w:rsidRPr="0071312C" w:rsidRDefault="00BA0B40" w:rsidP="00E24272">
      <w:pPr>
        <w:rPr>
          <w:i/>
        </w:rPr>
      </w:pPr>
      <w:r w:rsidRPr="0071312C">
        <w:rPr>
          <w:i/>
        </w:rPr>
        <w:t>*</w:t>
      </w:r>
      <w:r w:rsidR="00E24272" w:rsidRPr="0071312C">
        <w:rPr>
          <w:i/>
        </w:rPr>
        <w:t xml:space="preserve">Korsets tegn tegnes fra panne til bryst, og deretter fra side til side. </w:t>
      </w:r>
    </w:p>
    <w:p w14:paraId="7E8A3FC8" w14:textId="41E1D494" w:rsidR="00E24272" w:rsidRPr="0071312C" w:rsidRDefault="00BA0B40" w:rsidP="00E24272">
      <w:pPr>
        <w:rPr>
          <w:i/>
        </w:rPr>
      </w:pPr>
      <w:r w:rsidRPr="0071312C">
        <w:rPr>
          <w:i/>
        </w:rPr>
        <w:t>**</w:t>
      </w:r>
      <w:r w:rsidR="00E24272" w:rsidRPr="0071312C">
        <w:rPr>
          <w:i/>
        </w:rPr>
        <w:t>Lederen øser tre ganger vann over barnets hode mens han sier:</w:t>
      </w:r>
    </w:p>
    <w:p w14:paraId="18BDC682" w14:textId="2232472F" w:rsidR="00E24272" w:rsidRPr="0071312C" w:rsidRDefault="00E24272" w:rsidP="00E24272">
      <w:pPr>
        <w:rPr>
          <w:sz w:val="26"/>
          <w:szCs w:val="26"/>
        </w:rPr>
      </w:pPr>
      <w:r w:rsidRPr="0071312C">
        <w:rPr>
          <w:sz w:val="26"/>
          <w:szCs w:val="26"/>
        </w:rPr>
        <w:t xml:space="preserve">L: </w:t>
      </w:r>
      <w:r w:rsidR="008439B8" w:rsidRPr="0071312C">
        <w:rPr>
          <w:sz w:val="26"/>
          <w:szCs w:val="26"/>
        </w:rPr>
        <w:t>… (Navnet) …</w:t>
      </w:r>
      <w:r w:rsidR="0067281C" w:rsidRPr="0071312C">
        <w:rPr>
          <w:sz w:val="26"/>
          <w:szCs w:val="26"/>
        </w:rPr>
        <w:t xml:space="preserve"> </w:t>
      </w:r>
      <w:r w:rsidRPr="0071312C">
        <w:rPr>
          <w:sz w:val="26"/>
          <w:szCs w:val="26"/>
        </w:rPr>
        <w:t xml:space="preserve">Etter vår Herre Jesu Kristi ord og befaling døper jeg deg </w:t>
      </w:r>
      <w:r w:rsidR="00016601" w:rsidRPr="0071312C">
        <w:rPr>
          <w:sz w:val="26"/>
          <w:szCs w:val="26"/>
        </w:rPr>
        <w:t>til</w:t>
      </w:r>
      <w:r w:rsidR="00EC43A0" w:rsidRPr="0071312C">
        <w:rPr>
          <w:sz w:val="26"/>
          <w:szCs w:val="26"/>
        </w:rPr>
        <w:t>**</w:t>
      </w:r>
      <w:r w:rsidR="00B301D2" w:rsidRPr="0071312C">
        <w:rPr>
          <w:sz w:val="26"/>
          <w:szCs w:val="26"/>
        </w:rPr>
        <w:t xml:space="preserve"> </w:t>
      </w:r>
      <w:r w:rsidR="00016601" w:rsidRPr="0071312C">
        <w:rPr>
          <w:sz w:val="26"/>
          <w:szCs w:val="26"/>
        </w:rPr>
        <w:t>Faderens og Sønnens og Den hellige å</w:t>
      </w:r>
      <w:r w:rsidRPr="0071312C">
        <w:rPr>
          <w:sz w:val="26"/>
          <w:szCs w:val="26"/>
        </w:rPr>
        <w:t>nds navn.</w:t>
      </w:r>
    </w:p>
    <w:p w14:paraId="43751D9A" w14:textId="77777777" w:rsidR="00E24272" w:rsidRPr="0071312C" w:rsidRDefault="00E24272" w:rsidP="00E24272">
      <w:pPr>
        <w:rPr>
          <w:lang w:val="nn-NO"/>
        </w:rPr>
      </w:pPr>
      <w:r w:rsidRPr="0071312C">
        <w:rPr>
          <w:lang w:val="nn-NO"/>
        </w:rPr>
        <w:t>---</w:t>
      </w:r>
    </w:p>
    <w:p w14:paraId="7EFD7582" w14:textId="42745B1C" w:rsidR="00E24272" w:rsidRPr="0071312C" w:rsidRDefault="00E24272" w:rsidP="00E24272">
      <w:pPr>
        <w:rPr>
          <w:i/>
          <w:lang w:val="nn-NO"/>
        </w:rPr>
      </w:pPr>
      <w:r w:rsidRPr="0071312C">
        <w:rPr>
          <w:i/>
          <w:lang w:val="nn-NO"/>
        </w:rPr>
        <w:t xml:space="preserve">Dåp ved </w:t>
      </w:r>
      <w:proofErr w:type="spellStart"/>
      <w:r w:rsidRPr="0071312C">
        <w:rPr>
          <w:i/>
          <w:lang w:val="nn-NO"/>
        </w:rPr>
        <w:t>neddykking</w:t>
      </w:r>
      <w:proofErr w:type="spellEnd"/>
      <w:r w:rsidRPr="0071312C">
        <w:rPr>
          <w:i/>
          <w:lang w:val="nn-NO"/>
        </w:rPr>
        <w:t xml:space="preserve"> skjer slik:</w:t>
      </w:r>
    </w:p>
    <w:p w14:paraId="5C91F0E3" w14:textId="2C65D6BC" w:rsidR="00E24272" w:rsidRPr="0071312C" w:rsidRDefault="00E24272" w:rsidP="00E24272">
      <w:pPr>
        <w:rPr>
          <w:sz w:val="26"/>
          <w:szCs w:val="26"/>
        </w:rPr>
      </w:pPr>
      <w:r w:rsidRPr="0071312C">
        <w:rPr>
          <w:sz w:val="26"/>
          <w:szCs w:val="26"/>
        </w:rPr>
        <w:t xml:space="preserve">L: </w:t>
      </w:r>
      <w:r w:rsidR="0044244C" w:rsidRPr="0071312C">
        <w:rPr>
          <w:sz w:val="26"/>
          <w:szCs w:val="26"/>
        </w:rPr>
        <w:t>… (Navnet) …</w:t>
      </w:r>
      <w:r w:rsidRPr="0071312C">
        <w:rPr>
          <w:sz w:val="26"/>
          <w:szCs w:val="26"/>
        </w:rPr>
        <w:t xml:space="preserve"> Etter vår Herre Jesu Kristi ord og befaling døper jeg deg </w:t>
      </w:r>
      <w:r w:rsidR="009E4E55" w:rsidRPr="0071312C">
        <w:rPr>
          <w:sz w:val="26"/>
          <w:szCs w:val="26"/>
        </w:rPr>
        <w:t>til Faderens og Sønnens og Den hellige å</w:t>
      </w:r>
      <w:r w:rsidRPr="0071312C">
        <w:rPr>
          <w:sz w:val="26"/>
          <w:szCs w:val="26"/>
        </w:rPr>
        <w:t>nds navn.</w:t>
      </w:r>
    </w:p>
    <w:p w14:paraId="65D32D9F" w14:textId="77777777" w:rsidR="00E24272" w:rsidRPr="0071312C" w:rsidRDefault="00E24272" w:rsidP="00E24272">
      <w:pPr>
        <w:rPr>
          <w:i/>
        </w:rPr>
      </w:pPr>
      <w:r w:rsidRPr="0071312C">
        <w:rPr>
          <w:i/>
        </w:rPr>
        <w:t xml:space="preserve">Deretter dykkes barnet én gang ned i vannet. </w:t>
      </w:r>
    </w:p>
    <w:p w14:paraId="718A21F2" w14:textId="59EBB034" w:rsidR="00E24272" w:rsidRPr="0071312C" w:rsidRDefault="00E24272" w:rsidP="00E24272">
      <w:r w:rsidRPr="0071312C">
        <w:t>---</w:t>
      </w:r>
    </w:p>
    <w:p w14:paraId="41D3A6CA" w14:textId="39387809" w:rsidR="0044244C" w:rsidRPr="0071312C" w:rsidRDefault="0044244C" w:rsidP="00E24272"/>
    <w:p w14:paraId="4661CA5C" w14:textId="77777777" w:rsidR="0044244C" w:rsidRPr="0071312C" w:rsidRDefault="0044244C" w:rsidP="00E24272"/>
    <w:p w14:paraId="5B454469" w14:textId="77777777" w:rsidR="00E24272" w:rsidRPr="0071312C" w:rsidRDefault="00E24272" w:rsidP="00E24272">
      <w:pPr>
        <w:rPr>
          <w:i/>
        </w:rPr>
      </w:pPr>
      <w:r w:rsidRPr="0071312C">
        <w:rPr>
          <w:i/>
        </w:rPr>
        <w:lastRenderedPageBreak/>
        <w:t>Så legger L hånden på barnets hode og sier:</w:t>
      </w:r>
    </w:p>
    <w:p w14:paraId="0B5E67F5" w14:textId="77777777" w:rsidR="00E24272" w:rsidRPr="0071312C" w:rsidRDefault="00E24272" w:rsidP="00E24272">
      <w:pPr>
        <w:rPr>
          <w:sz w:val="26"/>
          <w:szCs w:val="26"/>
        </w:rPr>
      </w:pPr>
      <w:r w:rsidRPr="0071312C">
        <w:rPr>
          <w:sz w:val="26"/>
          <w:szCs w:val="26"/>
        </w:rPr>
        <w:t xml:space="preserve">L: Herren velsigne deg og bevare deg! </w:t>
      </w:r>
      <w:r w:rsidRPr="0071312C">
        <w:rPr>
          <w:sz w:val="26"/>
          <w:szCs w:val="26"/>
        </w:rPr>
        <w:br/>
        <w:t>Herren la sitt ansikt lyse over deg og være deg nådig!</w:t>
      </w:r>
      <w:r w:rsidR="009E4E55" w:rsidRPr="0071312C">
        <w:rPr>
          <w:sz w:val="26"/>
          <w:szCs w:val="26"/>
        </w:rPr>
        <w:t xml:space="preserve"> </w:t>
      </w:r>
      <w:r w:rsidR="009E4E55" w:rsidRPr="0071312C">
        <w:rPr>
          <w:sz w:val="26"/>
          <w:szCs w:val="26"/>
        </w:rPr>
        <w:br/>
        <w:t xml:space="preserve">Herren løfte sitt ansikt </w:t>
      </w:r>
      <w:r w:rsidRPr="0071312C">
        <w:rPr>
          <w:sz w:val="26"/>
          <w:szCs w:val="26"/>
        </w:rPr>
        <w:t>mot deg og gi deg fred!</w:t>
      </w:r>
      <w:r w:rsidRPr="0071312C">
        <w:rPr>
          <w:sz w:val="26"/>
          <w:szCs w:val="26"/>
        </w:rPr>
        <w:br/>
      </w:r>
      <w:r w:rsidR="00AE40ED" w:rsidRPr="0071312C">
        <w:rPr>
          <w:sz w:val="26"/>
          <w:szCs w:val="26"/>
        </w:rPr>
        <w:t>Amen</w:t>
      </w:r>
    </w:p>
    <w:p w14:paraId="4C8523FF" w14:textId="13D267F6" w:rsidR="00E24272" w:rsidRPr="0071312C" w:rsidRDefault="00E24272" w:rsidP="00E24272">
      <w:pPr>
        <w:rPr>
          <w:sz w:val="26"/>
          <w:szCs w:val="26"/>
        </w:rPr>
      </w:pPr>
      <w:r w:rsidRPr="0071312C">
        <w:rPr>
          <w:sz w:val="26"/>
          <w:szCs w:val="26"/>
        </w:rPr>
        <w:t xml:space="preserve">L: Nå er </w:t>
      </w:r>
      <w:r w:rsidR="0044244C" w:rsidRPr="0071312C">
        <w:rPr>
          <w:sz w:val="26"/>
          <w:szCs w:val="26"/>
        </w:rPr>
        <w:t xml:space="preserve">… (navnet) … </w:t>
      </w:r>
      <w:r w:rsidR="0054179F" w:rsidRPr="0071312C">
        <w:rPr>
          <w:sz w:val="26"/>
          <w:szCs w:val="26"/>
        </w:rPr>
        <w:t>innlemmet</w:t>
      </w:r>
      <w:r w:rsidRPr="0071312C">
        <w:rPr>
          <w:sz w:val="26"/>
          <w:szCs w:val="26"/>
        </w:rPr>
        <w:t xml:space="preserve"> i Guds </w:t>
      </w:r>
      <w:r w:rsidR="0054179F" w:rsidRPr="0071312C">
        <w:rPr>
          <w:sz w:val="26"/>
          <w:szCs w:val="26"/>
        </w:rPr>
        <w:t>folk</w:t>
      </w:r>
      <w:r w:rsidRPr="0071312C">
        <w:rPr>
          <w:sz w:val="26"/>
          <w:szCs w:val="26"/>
        </w:rPr>
        <w:t xml:space="preserve">. La oss ta vel imot </w:t>
      </w:r>
      <w:r w:rsidR="00CC1B1E" w:rsidRPr="0071312C">
        <w:rPr>
          <w:sz w:val="26"/>
          <w:szCs w:val="26"/>
        </w:rPr>
        <w:t>ham</w:t>
      </w:r>
      <w:r w:rsidRPr="0071312C">
        <w:rPr>
          <w:sz w:val="26"/>
          <w:szCs w:val="26"/>
        </w:rPr>
        <w:t>/henne/dem i vår forsamling</w:t>
      </w:r>
      <w:r w:rsidR="00FA3A20" w:rsidRPr="0071312C">
        <w:rPr>
          <w:sz w:val="26"/>
          <w:szCs w:val="26"/>
        </w:rPr>
        <w:t>/menighet</w:t>
      </w:r>
      <w:r w:rsidRPr="0071312C">
        <w:rPr>
          <w:sz w:val="26"/>
          <w:szCs w:val="26"/>
        </w:rPr>
        <w:t>.</w:t>
      </w:r>
    </w:p>
    <w:p w14:paraId="12B48EF4" w14:textId="77777777" w:rsidR="0044244C" w:rsidRPr="0071312C" w:rsidRDefault="0044244C" w:rsidP="00E24272">
      <w:pPr>
        <w:rPr>
          <w:sz w:val="26"/>
          <w:szCs w:val="26"/>
        </w:rPr>
      </w:pPr>
    </w:p>
    <w:p w14:paraId="10E39D09" w14:textId="7EDCF312" w:rsidR="00E24272" w:rsidRPr="0071312C" w:rsidRDefault="009601BE" w:rsidP="00E24272">
      <w:pPr>
        <w:pStyle w:val="Overskrift3"/>
      </w:pPr>
      <w:bookmarkStart w:id="50" w:name="_Toc36537419"/>
      <w:r w:rsidRPr="0071312C">
        <w:t xml:space="preserve">0.1.5 </w:t>
      </w:r>
      <w:r w:rsidR="00E24272" w:rsidRPr="0071312C">
        <w:t>Lovprisning og bønn</w:t>
      </w:r>
      <w:bookmarkEnd w:id="50"/>
    </w:p>
    <w:p w14:paraId="070C0DE2" w14:textId="77777777" w:rsidR="00E24272" w:rsidRPr="0071312C" w:rsidRDefault="00E24272" w:rsidP="00E24272">
      <w:pPr>
        <w:rPr>
          <w:sz w:val="26"/>
          <w:szCs w:val="26"/>
        </w:rPr>
      </w:pPr>
      <w:r w:rsidRPr="0071312C">
        <w:rPr>
          <w:sz w:val="26"/>
          <w:szCs w:val="26"/>
        </w:rPr>
        <w:t xml:space="preserve">L: Lovet være Gud, vår Herre Jesu Kristi Far, han som i </w:t>
      </w:r>
      <w:proofErr w:type="gramStart"/>
      <w:r w:rsidRPr="0071312C">
        <w:rPr>
          <w:sz w:val="26"/>
          <w:szCs w:val="26"/>
        </w:rPr>
        <w:t>sin rike miskunn</w:t>
      </w:r>
      <w:proofErr w:type="gramEnd"/>
      <w:r w:rsidRPr="0071312C">
        <w:rPr>
          <w:sz w:val="26"/>
          <w:szCs w:val="26"/>
        </w:rPr>
        <w:t xml:space="preserve"> har født oss på ny til et levende håp ved Jesu Kristi oppstandelse fra de døde. (1 </w:t>
      </w:r>
      <w:proofErr w:type="spellStart"/>
      <w:r w:rsidRPr="0071312C">
        <w:rPr>
          <w:sz w:val="26"/>
          <w:szCs w:val="26"/>
        </w:rPr>
        <w:t>Pet</w:t>
      </w:r>
      <w:proofErr w:type="spellEnd"/>
      <w:r w:rsidRPr="0071312C">
        <w:rPr>
          <w:sz w:val="26"/>
          <w:szCs w:val="26"/>
        </w:rPr>
        <w:t xml:space="preserve"> 1,3)</w:t>
      </w:r>
    </w:p>
    <w:p w14:paraId="747D3FA3" w14:textId="42DD6547" w:rsidR="00E24272" w:rsidRPr="0071312C" w:rsidRDefault="00E24272" w:rsidP="00E24272">
      <w:pPr>
        <w:rPr>
          <w:i/>
        </w:rPr>
      </w:pPr>
      <w:r w:rsidRPr="0071312C">
        <w:rPr>
          <w:i/>
        </w:rPr>
        <w:t>Deretter kan det eventuelt være en fri bønn bedt av lederen eller av en i dåpsfølget.</w:t>
      </w:r>
      <w:r w:rsidR="0067281C" w:rsidRPr="0071312C">
        <w:rPr>
          <w:i/>
        </w:rPr>
        <w:t xml:space="preserve"> </w:t>
      </w:r>
      <w:r w:rsidR="00381A74" w:rsidRPr="0071312C">
        <w:rPr>
          <w:i/>
        </w:rPr>
        <w:t xml:space="preserve">Vår Far </w:t>
      </w:r>
      <w:r w:rsidR="00EE2080" w:rsidRPr="0071312C">
        <w:rPr>
          <w:i/>
        </w:rPr>
        <w:t>sl</w:t>
      </w:r>
      <w:r w:rsidR="00381A74" w:rsidRPr="0071312C">
        <w:rPr>
          <w:i/>
        </w:rPr>
        <w:t>øyfes under dåpen i gudstjenester med nattverd.</w:t>
      </w:r>
    </w:p>
    <w:p w14:paraId="03FF3453" w14:textId="77777777" w:rsidR="00E24272" w:rsidRPr="0071312C" w:rsidRDefault="00E24272" w:rsidP="00E24272">
      <w:pPr>
        <w:rPr>
          <w:b/>
          <w:sz w:val="26"/>
          <w:szCs w:val="26"/>
        </w:rPr>
        <w:sectPr w:rsidR="00E24272" w:rsidRPr="0071312C">
          <w:type w:val="continuous"/>
          <w:pgSz w:w="11906" w:h="16838"/>
          <w:pgMar w:top="1417" w:right="1417" w:bottom="1417" w:left="1417" w:header="708" w:footer="708" w:gutter="0"/>
          <w:cols w:space="708"/>
        </w:sectPr>
      </w:pPr>
      <w:r w:rsidRPr="0071312C">
        <w:rPr>
          <w:b/>
          <w:sz w:val="26"/>
          <w:szCs w:val="26"/>
        </w:rPr>
        <w:t>L:</w:t>
      </w:r>
      <w:r w:rsidRPr="0071312C">
        <w:rPr>
          <w:sz w:val="26"/>
          <w:szCs w:val="26"/>
        </w:rPr>
        <w:t xml:space="preserve"> La oss be Herrens bønn:</w:t>
      </w:r>
    </w:p>
    <w:p w14:paraId="7086FB0A" w14:textId="77777777" w:rsidR="00E24272" w:rsidRPr="0071312C" w:rsidRDefault="00E24272" w:rsidP="00E24272">
      <w:pPr>
        <w:spacing w:after="0"/>
        <w:rPr>
          <w:sz w:val="26"/>
          <w:szCs w:val="26"/>
        </w:rPr>
      </w:pPr>
      <w:r w:rsidRPr="0071312C">
        <w:rPr>
          <w:b/>
          <w:sz w:val="26"/>
          <w:szCs w:val="26"/>
        </w:rPr>
        <w:t>A:</w:t>
      </w:r>
      <w:r w:rsidRPr="0071312C">
        <w:rPr>
          <w:sz w:val="26"/>
          <w:szCs w:val="26"/>
        </w:rPr>
        <w:t xml:space="preserve"> Vår Far i himmelen!</w:t>
      </w:r>
    </w:p>
    <w:p w14:paraId="055992E4" w14:textId="77777777" w:rsidR="00E24272" w:rsidRPr="0071312C" w:rsidRDefault="00E24272" w:rsidP="00E24272">
      <w:pPr>
        <w:spacing w:after="0"/>
        <w:rPr>
          <w:sz w:val="26"/>
          <w:szCs w:val="26"/>
        </w:rPr>
      </w:pPr>
      <w:r w:rsidRPr="0071312C">
        <w:rPr>
          <w:sz w:val="26"/>
          <w:szCs w:val="26"/>
        </w:rPr>
        <w:t xml:space="preserve">La navnet ditt helliges. </w:t>
      </w:r>
    </w:p>
    <w:p w14:paraId="5864E9CD" w14:textId="77777777" w:rsidR="00E24272" w:rsidRPr="0071312C" w:rsidRDefault="00E24272" w:rsidP="00E24272">
      <w:pPr>
        <w:spacing w:after="0"/>
        <w:rPr>
          <w:sz w:val="26"/>
          <w:szCs w:val="26"/>
        </w:rPr>
      </w:pPr>
      <w:r w:rsidRPr="0071312C">
        <w:rPr>
          <w:sz w:val="26"/>
          <w:szCs w:val="26"/>
        </w:rPr>
        <w:t xml:space="preserve">La riket ditt komme. </w:t>
      </w:r>
    </w:p>
    <w:p w14:paraId="326A476C" w14:textId="77777777" w:rsidR="00E24272" w:rsidRPr="0071312C" w:rsidRDefault="00E24272" w:rsidP="00E24272">
      <w:pPr>
        <w:spacing w:after="0"/>
        <w:rPr>
          <w:sz w:val="26"/>
          <w:szCs w:val="26"/>
        </w:rPr>
      </w:pPr>
      <w:r w:rsidRPr="0071312C">
        <w:rPr>
          <w:sz w:val="26"/>
          <w:szCs w:val="26"/>
        </w:rPr>
        <w:t xml:space="preserve">La viljen din skje på jorden </w:t>
      </w:r>
    </w:p>
    <w:p w14:paraId="3242CDEE" w14:textId="77777777" w:rsidR="00E24272" w:rsidRPr="0071312C" w:rsidRDefault="00E24272" w:rsidP="00E24272">
      <w:pPr>
        <w:spacing w:after="0"/>
        <w:rPr>
          <w:sz w:val="26"/>
          <w:szCs w:val="26"/>
        </w:rPr>
      </w:pPr>
      <w:r w:rsidRPr="0071312C">
        <w:rPr>
          <w:sz w:val="26"/>
          <w:szCs w:val="26"/>
        </w:rPr>
        <w:t xml:space="preserve">slik som i himmelen. </w:t>
      </w:r>
    </w:p>
    <w:p w14:paraId="47E2F92E" w14:textId="77777777" w:rsidR="00E24272" w:rsidRPr="0071312C" w:rsidRDefault="00E24272" w:rsidP="00E24272">
      <w:pPr>
        <w:spacing w:after="0"/>
        <w:rPr>
          <w:sz w:val="26"/>
          <w:szCs w:val="26"/>
        </w:rPr>
      </w:pPr>
      <w:r w:rsidRPr="0071312C">
        <w:rPr>
          <w:sz w:val="26"/>
          <w:szCs w:val="26"/>
        </w:rPr>
        <w:t xml:space="preserve">Gi oss i dag vårt daglige brød, </w:t>
      </w:r>
    </w:p>
    <w:p w14:paraId="697E2BC1" w14:textId="77777777" w:rsidR="00E24272" w:rsidRPr="0071312C" w:rsidRDefault="00E24272" w:rsidP="00E24272">
      <w:pPr>
        <w:spacing w:after="0"/>
        <w:rPr>
          <w:sz w:val="26"/>
          <w:szCs w:val="26"/>
        </w:rPr>
      </w:pPr>
      <w:r w:rsidRPr="0071312C">
        <w:rPr>
          <w:sz w:val="26"/>
          <w:szCs w:val="26"/>
        </w:rPr>
        <w:t xml:space="preserve">og tilgi oss vår skyld, </w:t>
      </w:r>
    </w:p>
    <w:p w14:paraId="28618759" w14:textId="77777777" w:rsidR="00E24272" w:rsidRPr="0071312C" w:rsidRDefault="00E24272" w:rsidP="00E24272">
      <w:pPr>
        <w:spacing w:after="0"/>
        <w:rPr>
          <w:sz w:val="26"/>
          <w:szCs w:val="26"/>
        </w:rPr>
      </w:pPr>
      <w:r w:rsidRPr="0071312C">
        <w:rPr>
          <w:sz w:val="26"/>
          <w:szCs w:val="26"/>
        </w:rPr>
        <w:t xml:space="preserve">slik også vi tilgir våre skyldnere. </w:t>
      </w:r>
    </w:p>
    <w:p w14:paraId="40921AF4" w14:textId="77777777" w:rsidR="00E24272" w:rsidRPr="0071312C" w:rsidRDefault="00E24272" w:rsidP="00E24272">
      <w:pPr>
        <w:spacing w:after="0"/>
        <w:rPr>
          <w:sz w:val="26"/>
          <w:szCs w:val="26"/>
        </w:rPr>
      </w:pPr>
      <w:r w:rsidRPr="0071312C">
        <w:rPr>
          <w:sz w:val="26"/>
          <w:szCs w:val="26"/>
        </w:rPr>
        <w:t xml:space="preserve">Og la oss ikke komme i fristelse, </w:t>
      </w:r>
    </w:p>
    <w:p w14:paraId="4020D044" w14:textId="77777777" w:rsidR="00E24272" w:rsidRPr="0071312C" w:rsidRDefault="00E24272" w:rsidP="00E24272">
      <w:pPr>
        <w:spacing w:after="0"/>
        <w:rPr>
          <w:sz w:val="26"/>
          <w:szCs w:val="26"/>
        </w:rPr>
      </w:pPr>
      <w:r w:rsidRPr="0071312C">
        <w:rPr>
          <w:sz w:val="26"/>
          <w:szCs w:val="26"/>
        </w:rPr>
        <w:t xml:space="preserve">men frels oss fra det onde. </w:t>
      </w:r>
    </w:p>
    <w:p w14:paraId="45E2A16F" w14:textId="77777777" w:rsidR="00E24272" w:rsidRPr="0071312C" w:rsidRDefault="00E24272" w:rsidP="00E24272">
      <w:pPr>
        <w:spacing w:after="0"/>
        <w:rPr>
          <w:sz w:val="26"/>
          <w:szCs w:val="26"/>
        </w:rPr>
      </w:pPr>
      <w:r w:rsidRPr="0071312C">
        <w:rPr>
          <w:sz w:val="26"/>
          <w:szCs w:val="26"/>
        </w:rPr>
        <w:t>For riket er ditt</w:t>
      </w:r>
    </w:p>
    <w:p w14:paraId="22580C46" w14:textId="77777777" w:rsidR="00E24272" w:rsidRPr="0071312C" w:rsidRDefault="00E24272" w:rsidP="00E24272">
      <w:pPr>
        <w:spacing w:after="0"/>
        <w:rPr>
          <w:sz w:val="26"/>
          <w:szCs w:val="26"/>
        </w:rPr>
      </w:pPr>
      <w:r w:rsidRPr="0071312C">
        <w:rPr>
          <w:sz w:val="26"/>
          <w:szCs w:val="26"/>
        </w:rPr>
        <w:t xml:space="preserve">og makten og æren i evighet. </w:t>
      </w:r>
    </w:p>
    <w:p w14:paraId="26DB90F4" w14:textId="77777777" w:rsidR="00E24272" w:rsidRPr="0071312C" w:rsidRDefault="00E24272" w:rsidP="00E24272">
      <w:pPr>
        <w:spacing w:after="0"/>
        <w:rPr>
          <w:sz w:val="26"/>
          <w:szCs w:val="26"/>
        </w:rPr>
      </w:pPr>
      <w:r w:rsidRPr="0071312C">
        <w:rPr>
          <w:sz w:val="26"/>
          <w:szCs w:val="26"/>
        </w:rPr>
        <w:t>Amen</w:t>
      </w:r>
    </w:p>
    <w:p w14:paraId="5054AAF8" w14:textId="77777777" w:rsidR="00E24272" w:rsidRPr="0071312C" w:rsidRDefault="00E24272" w:rsidP="00E24272">
      <w:pPr>
        <w:spacing w:after="0"/>
      </w:pPr>
    </w:p>
    <w:p w14:paraId="5B2FCD20" w14:textId="77777777" w:rsidR="00E24272" w:rsidRPr="0071312C" w:rsidRDefault="00E24272" w:rsidP="00E24272">
      <w:pPr>
        <w:sectPr w:rsidR="00E24272" w:rsidRPr="0071312C">
          <w:type w:val="continuous"/>
          <w:pgSz w:w="11906" w:h="16838"/>
          <w:pgMar w:top="1417" w:right="1417" w:bottom="1417" w:left="1417" w:header="708" w:footer="708" w:gutter="0"/>
          <w:cols w:num="2" w:space="708" w:equalWidth="0">
            <w:col w:w="4181" w:space="708"/>
            <w:col w:w="4181" w:space="0"/>
          </w:cols>
        </w:sectPr>
      </w:pPr>
    </w:p>
    <w:p w14:paraId="53DD2714" w14:textId="09EB14B9" w:rsidR="00E24272" w:rsidRPr="0071312C" w:rsidRDefault="00E24272" w:rsidP="00E24272"/>
    <w:p w14:paraId="1A86B435" w14:textId="77777777" w:rsidR="0044244C" w:rsidRPr="0071312C" w:rsidRDefault="0044244C" w:rsidP="00E24272"/>
    <w:p w14:paraId="66311E07" w14:textId="66980792" w:rsidR="00E24272" w:rsidRPr="0071312C" w:rsidRDefault="00E85FD7" w:rsidP="00E24272">
      <w:pPr>
        <w:pStyle w:val="Overskrift3"/>
      </w:pPr>
      <w:bookmarkStart w:id="51" w:name="_Toc36537420"/>
      <w:r w:rsidRPr="0071312C">
        <w:t xml:space="preserve">0.1.6 </w:t>
      </w:r>
      <w:r w:rsidR="0081572E" w:rsidRPr="0071312C">
        <w:t>Et hellig ansvar</w:t>
      </w:r>
      <w:bookmarkEnd w:id="51"/>
    </w:p>
    <w:p w14:paraId="0559E4BD" w14:textId="77777777" w:rsidR="00E24272" w:rsidRPr="0071312C" w:rsidRDefault="00E24272" w:rsidP="00E24272">
      <w:pPr>
        <w:rPr>
          <w:sz w:val="26"/>
          <w:szCs w:val="26"/>
        </w:rPr>
      </w:pPr>
      <w:r w:rsidRPr="0071312C">
        <w:rPr>
          <w:sz w:val="26"/>
          <w:szCs w:val="26"/>
        </w:rPr>
        <w:t>L: Dere som i dag har båret dette barnet/disse barna (bruk gjerne navn) til Jesus, skal være vitner om at det/de er døp</w:t>
      </w:r>
      <w:r w:rsidR="009E4E55" w:rsidRPr="0071312C">
        <w:rPr>
          <w:sz w:val="26"/>
          <w:szCs w:val="26"/>
        </w:rPr>
        <w:t>t til Faderens, Sønnens og Den hellige å</w:t>
      </w:r>
      <w:r w:rsidRPr="0071312C">
        <w:rPr>
          <w:sz w:val="26"/>
          <w:szCs w:val="26"/>
        </w:rPr>
        <w:t xml:space="preserve">nds navn. </w:t>
      </w:r>
    </w:p>
    <w:p w14:paraId="64A8D33E" w14:textId="5E048230" w:rsidR="00E24272" w:rsidRPr="0071312C" w:rsidRDefault="00E24272" w:rsidP="00E24272">
      <w:pPr>
        <w:rPr>
          <w:sz w:val="26"/>
          <w:szCs w:val="26"/>
        </w:rPr>
      </w:pPr>
      <w:r w:rsidRPr="0071312C">
        <w:rPr>
          <w:sz w:val="26"/>
          <w:szCs w:val="26"/>
        </w:rPr>
        <w:t xml:space="preserve">Sammen med </w:t>
      </w:r>
      <w:r w:rsidR="00F7418C" w:rsidRPr="0071312C">
        <w:rPr>
          <w:sz w:val="26"/>
          <w:szCs w:val="26"/>
        </w:rPr>
        <w:t xml:space="preserve">vår </w:t>
      </w:r>
      <w:r w:rsidRPr="0071312C">
        <w:rPr>
          <w:sz w:val="26"/>
          <w:szCs w:val="26"/>
        </w:rPr>
        <w:t>forsamling</w:t>
      </w:r>
      <w:r w:rsidR="00F7418C" w:rsidRPr="0071312C">
        <w:rPr>
          <w:sz w:val="26"/>
          <w:szCs w:val="26"/>
        </w:rPr>
        <w:t>/menighet</w:t>
      </w:r>
      <w:r w:rsidRPr="0071312C">
        <w:rPr>
          <w:sz w:val="26"/>
          <w:szCs w:val="26"/>
        </w:rPr>
        <w:t xml:space="preserve"> har dere del i et hellig ansvar. Dere skal be for </w:t>
      </w:r>
      <w:r w:rsidR="0044244C" w:rsidRPr="0071312C">
        <w:rPr>
          <w:sz w:val="26"/>
          <w:szCs w:val="26"/>
        </w:rPr>
        <w:t>… (navnet) …</w:t>
      </w:r>
      <w:r w:rsidRPr="0071312C">
        <w:rPr>
          <w:sz w:val="26"/>
          <w:szCs w:val="26"/>
        </w:rPr>
        <w:t xml:space="preserve"> og lære </w:t>
      </w:r>
      <w:r w:rsidR="00CC1B1E" w:rsidRPr="0071312C">
        <w:rPr>
          <w:sz w:val="26"/>
          <w:szCs w:val="26"/>
        </w:rPr>
        <w:t>ham</w:t>
      </w:r>
      <w:r w:rsidRPr="0071312C">
        <w:rPr>
          <w:sz w:val="26"/>
          <w:szCs w:val="26"/>
        </w:rPr>
        <w:t xml:space="preserve">/henne/dem selv å be og til å bruke Guds ord og </w:t>
      </w:r>
      <w:r w:rsidR="00E3458A" w:rsidRPr="0071312C">
        <w:rPr>
          <w:sz w:val="26"/>
          <w:szCs w:val="26"/>
        </w:rPr>
        <w:t xml:space="preserve">å delta i </w:t>
      </w:r>
      <w:r w:rsidRPr="0071312C">
        <w:rPr>
          <w:sz w:val="26"/>
          <w:szCs w:val="26"/>
        </w:rPr>
        <w:t>Herrens nattverd. Dere skal vise omsorg for</w:t>
      </w:r>
      <w:r w:rsidR="0044244C" w:rsidRPr="0071312C">
        <w:rPr>
          <w:sz w:val="26"/>
          <w:szCs w:val="26"/>
        </w:rPr>
        <w:t xml:space="preserve"> … (navnet) … </w:t>
      </w:r>
      <w:r w:rsidRPr="0071312C">
        <w:rPr>
          <w:sz w:val="26"/>
          <w:szCs w:val="26"/>
        </w:rPr>
        <w:t xml:space="preserve">og så langt dere kan, hjelpe </w:t>
      </w:r>
      <w:r w:rsidR="00CC1B1E" w:rsidRPr="0071312C">
        <w:rPr>
          <w:sz w:val="26"/>
          <w:szCs w:val="26"/>
        </w:rPr>
        <w:t>ham</w:t>
      </w:r>
      <w:r w:rsidRPr="0071312C">
        <w:rPr>
          <w:sz w:val="26"/>
          <w:szCs w:val="26"/>
        </w:rPr>
        <w:t>/henne/dem til å leve og vokse i den kristne tro.</w:t>
      </w:r>
    </w:p>
    <w:p w14:paraId="55429B6A" w14:textId="77777777" w:rsidR="00E24272" w:rsidRPr="0071312C" w:rsidRDefault="00E24272" w:rsidP="00E24272">
      <w:pPr>
        <w:rPr>
          <w:sz w:val="26"/>
          <w:szCs w:val="26"/>
        </w:rPr>
      </w:pPr>
      <w:r w:rsidRPr="0071312C">
        <w:rPr>
          <w:sz w:val="26"/>
          <w:szCs w:val="26"/>
        </w:rPr>
        <w:t xml:space="preserve">Fred være med dere! </w:t>
      </w:r>
    </w:p>
    <w:p w14:paraId="775103A0" w14:textId="77777777" w:rsidR="00E24272" w:rsidRPr="0071312C" w:rsidRDefault="00E24272" w:rsidP="00E24272">
      <w:pPr>
        <w:rPr>
          <w:i/>
        </w:rPr>
      </w:pPr>
      <w:r w:rsidRPr="0071312C">
        <w:rPr>
          <w:i/>
        </w:rPr>
        <w:t>Dåpshandlingen avsluttes med en salme.</w:t>
      </w:r>
    </w:p>
    <w:p w14:paraId="2E499767" w14:textId="5AA6229A" w:rsidR="00E24272" w:rsidRPr="0071312C" w:rsidRDefault="0042493B" w:rsidP="00E24272">
      <w:pPr>
        <w:pStyle w:val="Overskrift2"/>
        <w:rPr>
          <w:sz w:val="22"/>
          <w:szCs w:val="22"/>
        </w:rPr>
      </w:pPr>
      <w:bookmarkStart w:id="52" w:name="Ordet"/>
      <w:bookmarkStart w:id="53" w:name="_Toc25328458"/>
      <w:bookmarkStart w:id="54" w:name="_Toc36537421"/>
      <w:r w:rsidRPr="0071312C">
        <w:rPr>
          <w:sz w:val="22"/>
          <w:szCs w:val="22"/>
        </w:rPr>
        <w:t xml:space="preserve">Gudstjenesten forsetter med </w:t>
      </w:r>
      <w:hyperlink w:anchor="_2.0_Ordet" w:history="1">
        <w:r w:rsidRPr="0071312C">
          <w:rPr>
            <w:rStyle w:val="Hyperkobling"/>
            <w:sz w:val="22"/>
            <w:szCs w:val="22"/>
          </w:rPr>
          <w:t>2.0 Ordet</w:t>
        </w:r>
        <w:bookmarkStart w:id="55" w:name="_Hlk20473553"/>
        <w:bookmarkEnd w:id="52"/>
        <w:bookmarkEnd w:id="53"/>
        <w:bookmarkEnd w:id="54"/>
      </w:hyperlink>
      <w:bookmarkEnd w:id="55"/>
    </w:p>
    <w:p w14:paraId="5842041D" w14:textId="167C830B" w:rsidR="00E24272" w:rsidRPr="0071312C" w:rsidRDefault="00E24272" w:rsidP="00E24272"/>
    <w:p w14:paraId="13AE3020" w14:textId="1B68D240" w:rsidR="003E7BB8" w:rsidRPr="0071312C" w:rsidRDefault="003A016C" w:rsidP="003E7BB8">
      <w:pPr>
        <w:pStyle w:val="Overskrift2"/>
      </w:pPr>
      <w:bookmarkStart w:id="56" w:name="_0.2_Dåp_av"/>
      <w:bookmarkStart w:id="57" w:name="_Toc17520459"/>
      <w:bookmarkStart w:id="58" w:name="_Toc36537422"/>
      <w:bookmarkEnd w:id="56"/>
      <w:r w:rsidRPr="0071312C">
        <w:lastRenderedPageBreak/>
        <w:t>0.</w:t>
      </w:r>
      <w:r w:rsidR="006B1885" w:rsidRPr="0071312C">
        <w:t xml:space="preserve">2 </w:t>
      </w:r>
      <w:r w:rsidR="003E7BB8" w:rsidRPr="0071312C">
        <w:t>Dåp av eldre barn, ungdom og voksne</w:t>
      </w:r>
      <w:bookmarkEnd w:id="57"/>
      <w:bookmarkEnd w:id="58"/>
    </w:p>
    <w:p w14:paraId="0E0FABC5" w14:textId="77777777" w:rsidR="0044244C" w:rsidRPr="0071312C" w:rsidRDefault="0044244C" w:rsidP="00E24272">
      <w:pPr>
        <w:pStyle w:val="Overskrift3"/>
      </w:pPr>
    </w:p>
    <w:p w14:paraId="77A4A120" w14:textId="6E034234" w:rsidR="00E24272" w:rsidRPr="0071312C" w:rsidRDefault="00B00AF3" w:rsidP="00E24272">
      <w:pPr>
        <w:pStyle w:val="Overskrift3"/>
      </w:pPr>
      <w:bookmarkStart w:id="59" w:name="_Toc36537423"/>
      <w:r w:rsidRPr="0071312C">
        <w:t xml:space="preserve">0.2.1 </w:t>
      </w:r>
      <w:r w:rsidR="00E24272" w:rsidRPr="0071312C">
        <w:t>Velkomsthilsen</w:t>
      </w:r>
      <w:bookmarkEnd w:id="59"/>
    </w:p>
    <w:p w14:paraId="604984DF" w14:textId="24C287C6" w:rsidR="00884B6A" w:rsidRPr="0071312C" w:rsidRDefault="00E24272" w:rsidP="00884B6A">
      <w:pPr>
        <w:rPr>
          <w:sz w:val="26"/>
          <w:szCs w:val="26"/>
        </w:rPr>
      </w:pPr>
      <w:proofErr w:type="gramStart"/>
      <w:r w:rsidRPr="0071312C">
        <w:rPr>
          <w:sz w:val="26"/>
          <w:szCs w:val="26"/>
        </w:rPr>
        <w:t>L:.</w:t>
      </w:r>
      <w:proofErr w:type="gramEnd"/>
      <w:r w:rsidR="00884B6A" w:rsidRPr="0071312C">
        <w:rPr>
          <w:sz w:val="26"/>
          <w:szCs w:val="26"/>
        </w:rPr>
        <w:t xml:space="preserve"> Forsamlingen gleder seg i dag over å få ta imot</w:t>
      </w:r>
      <w:r w:rsidR="0044244C" w:rsidRPr="0071312C">
        <w:rPr>
          <w:sz w:val="26"/>
          <w:szCs w:val="26"/>
        </w:rPr>
        <w:t xml:space="preserve"> … </w:t>
      </w:r>
      <w:r w:rsidR="00884B6A" w:rsidRPr="0071312C">
        <w:rPr>
          <w:sz w:val="26"/>
          <w:szCs w:val="26"/>
        </w:rPr>
        <w:t>(dåpskandidatens/</w:t>
      </w:r>
      <w:r w:rsidR="0044244C" w:rsidRPr="0071312C">
        <w:rPr>
          <w:sz w:val="26"/>
          <w:szCs w:val="26"/>
        </w:rPr>
        <w:t xml:space="preserve"> </w:t>
      </w:r>
      <w:r w:rsidR="00884B6A" w:rsidRPr="0071312C">
        <w:rPr>
          <w:sz w:val="26"/>
          <w:szCs w:val="26"/>
        </w:rPr>
        <w:t>dåpskandidatenes fulle navn nevnes)</w:t>
      </w:r>
      <w:r w:rsidR="0044244C" w:rsidRPr="0071312C">
        <w:rPr>
          <w:sz w:val="26"/>
          <w:szCs w:val="26"/>
        </w:rPr>
        <w:t xml:space="preserve"> …</w:t>
      </w:r>
      <w:r w:rsidR="00884B6A" w:rsidRPr="0071312C">
        <w:rPr>
          <w:sz w:val="26"/>
          <w:szCs w:val="26"/>
        </w:rPr>
        <w:t xml:space="preserve"> til dåp. Vi er født med menneskeslektens synd og skyld. Men ved troen og dåpen blir vi Guds barn, får del i syndenes forlatelse, gjenfødes til et nytt liv ved Den hellige ånd og innlemmes i Guds folk. I livet sammen med Gud og hans folk skal han/hun/de ved Den hellige ånds kraft vokse i tro, kjærlighet og lydighet mot Guds gode vilje.</w:t>
      </w:r>
    </w:p>
    <w:p w14:paraId="55DF7B0A" w14:textId="77777777" w:rsidR="0044244C" w:rsidRPr="0071312C" w:rsidRDefault="0044244C" w:rsidP="00884B6A">
      <w:pPr>
        <w:rPr>
          <w:sz w:val="26"/>
          <w:szCs w:val="26"/>
        </w:rPr>
      </w:pPr>
    </w:p>
    <w:p w14:paraId="780458E9" w14:textId="3FBB733D" w:rsidR="00E24272" w:rsidRPr="0071312C" w:rsidRDefault="002E62CA" w:rsidP="00E24272">
      <w:pPr>
        <w:pStyle w:val="Overskrift3"/>
      </w:pPr>
      <w:bookmarkStart w:id="60" w:name="_Toc36537424"/>
      <w:r w:rsidRPr="0071312C">
        <w:t xml:space="preserve">0.2.2 </w:t>
      </w:r>
      <w:r w:rsidR="00E24272" w:rsidRPr="0071312C">
        <w:t>Skriftlesning</w:t>
      </w:r>
      <w:bookmarkEnd w:id="60"/>
    </w:p>
    <w:p w14:paraId="59D3D73B" w14:textId="77777777" w:rsidR="00E24272" w:rsidRPr="0071312C" w:rsidRDefault="00E24272" w:rsidP="00E24272">
      <w:pPr>
        <w:rPr>
          <w:sz w:val="26"/>
          <w:szCs w:val="26"/>
        </w:rPr>
      </w:pPr>
      <w:r w:rsidRPr="0071312C">
        <w:rPr>
          <w:sz w:val="26"/>
          <w:szCs w:val="26"/>
        </w:rPr>
        <w:t>L: La oss høre vår Herre Jesu Kristi befaling om dåpen:</w:t>
      </w:r>
    </w:p>
    <w:p w14:paraId="2EF4E48D" w14:textId="4075B442" w:rsidR="00E24272" w:rsidRPr="0071312C" w:rsidRDefault="00E24272" w:rsidP="00E24272">
      <w:pPr>
        <w:ind w:left="708"/>
        <w:rPr>
          <w:sz w:val="26"/>
          <w:szCs w:val="26"/>
        </w:rPr>
      </w:pPr>
      <w:r w:rsidRPr="0071312C">
        <w:rPr>
          <w:sz w:val="26"/>
          <w:szCs w:val="26"/>
        </w:rPr>
        <w:t>Jeg har fått all makt i himmelen og på jorden. Gå derfor og gjør alle folkeslag til disipler: Døp dem til Faderens og Sønnens og Den hellige ånds navn og lær dem å holde alt det jeg har befalt dere. Og se, jeg er med dere alle dager inntil verdens ende. (Matt 28,18–20)</w:t>
      </w:r>
    </w:p>
    <w:p w14:paraId="7E911CB8" w14:textId="77777777" w:rsidR="0044244C" w:rsidRPr="0071312C" w:rsidRDefault="0044244C" w:rsidP="00E24272">
      <w:pPr>
        <w:ind w:left="708"/>
        <w:rPr>
          <w:sz w:val="26"/>
          <w:szCs w:val="26"/>
        </w:rPr>
      </w:pPr>
    </w:p>
    <w:p w14:paraId="56550D20" w14:textId="5550D72C" w:rsidR="00E24272" w:rsidRPr="0071312C" w:rsidRDefault="0063286C" w:rsidP="00E24272">
      <w:pPr>
        <w:pStyle w:val="Overskrift3"/>
      </w:pPr>
      <w:bookmarkStart w:id="61" w:name="_Toc36537425"/>
      <w:r w:rsidRPr="0071312C">
        <w:t xml:space="preserve">0.2.3 </w:t>
      </w:r>
      <w:r w:rsidR="00E24272" w:rsidRPr="0071312C">
        <w:t>Forsakelsen og troen</w:t>
      </w:r>
      <w:bookmarkEnd w:id="61"/>
    </w:p>
    <w:p w14:paraId="17E5643C" w14:textId="77777777" w:rsidR="00E24272" w:rsidRPr="0071312C" w:rsidRDefault="00E24272" w:rsidP="00E24272">
      <w:pPr>
        <w:rPr>
          <w:i/>
        </w:rPr>
      </w:pPr>
      <w:r w:rsidRPr="0071312C">
        <w:rPr>
          <w:i/>
        </w:rPr>
        <w:t>Henvendt til dåpskandidaten(e):</w:t>
      </w:r>
    </w:p>
    <w:p w14:paraId="1C591644" w14:textId="56331EA2" w:rsidR="00E24272" w:rsidRPr="0071312C" w:rsidRDefault="00E24272" w:rsidP="00E24272">
      <w:pPr>
        <w:rPr>
          <w:sz w:val="26"/>
          <w:szCs w:val="26"/>
        </w:rPr>
      </w:pPr>
      <w:r w:rsidRPr="0071312C">
        <w:rPr>
          <w:sz w:val="26"/>
          <w:szCs w:val="26"/>
        </w:rPr>
        <w:t xml:space="preserve">L: La oss sammen </w:t>
      </w:r>
      <w:r w:rsidR="00B975CF" w:rsidRPr="0071312C">
        <w:rPr>
          <w:sz w:val="26"/>
          <w:szCs w:val="26"/>
        </w:rPr>
        <w:t xml:space="preserve">med </w:t>
      </w:r>
      <w:r w:rsidR="0044244C" w:rsidRPr="0071312C">
        <w:rPr>
          <w:sz w:val="26"/>
          <w:szCs w:val="26"/>
        </w:rPr>
        <w:t xml:space="preserve">… (navnet) … </w:t>
      </w:r>
      <w:r w:rsidRPr="0071312C">
        <w:rPr>
          <w:sz w:val="26"/>
          <w:szCs w:val="26"/>
        </w:rPr>
        <w:t>bekjenne forsakelsen og troen.</w:t>
      </w:r>
    </w:p>
    <w:p w14:paraId="20B7ECF9" w14:textId="77777777" w:rsidR="00E24272" w:rsidRPr="0071312C" w:rsidRDefault="00E24272" w:rsidP="00E24272">
      <w:pPr>
        <w:rPr>
          <w:i/>
        </w:rPr>
      </w:pPr>
      <w:r w:rsidRPr="0071312C">
        <w:rPr>
          <w:i/>
        </w:rPr>
        <w:t>Forsamlingen reiser seg. Lederen og forsamling sammen med dåpskandidaten(e):</w:t>
      </w:r>
    </w:p>
    <w:p w14:paraId="4B0ABDC2" w14:textId="77777777" w:rsidR="00E24272" w:rsidRPr="0071312C" w:rsidRDefault="009E4E55" w:rsidP="00E24272">
      <w:pPr>
        <w:rPr>
          <w:sz w:val="26"/>
          <w:szCs w:val="26"/>
        </w:rPr>
      </w:pPr>
      <w:r w:rsidRPr="0071312C">
        <w:rPr>
          <w:sz w:val="26"/>
          <w:szCs w:val="26"/>
        </w:rPr>
        <w:t>A: Jeg forsaker d</w:t>
      </w:r>
      <w:r w:rsidR="00E24272" w:rsidRPr="0071312C">
        <w:rPr>
          <w:sz w:val="26"/>
          <w:szCs w:val="26"/>
        </w:rPr>
        <w:t xml:space="preserve">jevelen og alle hans gjerninger og alt hans vesen. </w:t>
      </w:r>
    </w:p>
    <w:p w14:paraId="761EA93E" w14:textId="52AD608B" w:rsidR="00E24272" w:rsidRPr="0071312C" w:rsidRDefault="00E24272" w:rsidP="00E24272">
      <w:pPr>
        <w:rPr>
          <w:sz w:val="26"/>
          <w:szCs w:val="26"/>
        </w:rPr>
      </w:pPr>
      <w:r w:rsidRPr="0071312C">
        <w:rPr>
          <w:sz w:val="26"/>
          <w:szCs w:val="26"/>
        </w:rPr>
        <w:t xml:space="preserve">Jeg tror på Gud Fader, Den </w:t>
      </w:r>
      <w:r w:rsidR="0093026D" w:rsidRPr="0071312C">
        <w:rPr>
          <w:sz w:val="26"/>
          <w:szCs w:val="26"/>
        </w:rPr>
        <w:t>a</w:t>
      </w:r>
      <w:r w:rsidRPr="0071312C">
        <w:rPr>
          <w:sz w:val="26"/>
          <w:szCs w:val="26"/>
        </w:rPr>
        <w:t xml:space="preserve">llmektige, himmelens og jordens skaper. </w:t>
      </w:r>
    </w:p>
    <w:p w14:paraId="114FB3B3" w14:textId="37697A61" w:rsidR="00E24272" w:rsidRPr="0071312C" w:rsidRDefault="00E24272" w:rsidP="00E24272">
      <w:pPr>
        <w:rPr>
          <w:sz w:val="26"/>
          <w:szCs w:val="26"/>
        </w:rPr>
      </w:pPr>
      <w:r w:rsidRPr="0071312C">
        <w:rPr>
          <w:sz w:val="26"/>
          <w:szCs w:val="26"/>
        </w:rPr>
        <w:t>Jeg tror på Jesus Kristus, Guds enbårne Sønn, vår He</w:t>
      </w:r>
      <w:r w:rsidR="006A6A9A" w:rsidRPr="0071312C">
        <w:rPr>
          <w:sz w:val="26"/>
          <w:szCs w:val="26"/>
        </w:rPr>
        <w:t>rre, Som ble unnfanget ved Den hellige å</w:t>
      </w:r>
      <w:r w:rsidRPr="0071312C">
        <w:rPr>
          <w:sz w:val="26"/>
          <w:szCs w:val="26"/>
        </w:rPr>
        <w:t>nd, født av Jomfru Maria, pint under Pontius Pilatus,</w:t>
      </w:r>
      <w:r w:rsidR="006A6A9A" w:rsidRPr="0071312C">
        <w:rPr>
          <w:sz w:val="26"/>
          <w:szCs w:val="26"/>
        </w:rPr>
        <w:t xml:space="preserve"> korsfestet, død og begravet, </w:t>
      </w:r>
      <w:proofErr w:type="spellStart"/>
      <w:r w:rsidR="00BA0FDD" w:rsidRPr="0071312C">
        <w:rPr>
          <w:sz w:val="26"/>
          <w:szCs w:val="26"/>
        </w:rPr>
        <w:t>fór</w:t>
      </w:r>
      <w:proofErr w:type="spellEnd"/>
      <w:r w:rsidR="00BA0FDD" w:rsidRPr="0071312C">
        <w:rPr>
          <w:sz w:val="26"/>
          <w:szCs w:val="26"/>
        </w:rPr>
        <w:t xml:space="preserve"> </w:t>
      </w:r>
      <w:r w:rsidRPr="0071312C">
        <w:rPr>
          <w:sz w:val="26"/>
          <w:szCs w:val="26"/>
        </w:rPr>
        <w:t>ned til dødsriket, sto</w:t>
      </w:r>
      <w:r w:rsidR="006A6A9A" w:rsidRPr="0071312C">
        <w:rPr>
          <w:sz w:val="26"/>
          <w:szCs w:val="26"/>
        </w:rPr>
        <w:t xml:space="preserve">d opp fra de døde tredje dag, </w:t>
      </w:r>
      <w:proofErr w:type="spellStart"/>
      <w:r w:rsidR="00BA0FDD" w:rsidRPr="0071312C">
        <w:rPr>
          <w:sz w:val="26"/>
          <w:szCs w:val="26"/>
        </w:rPr>
        <w:t>fór</w:t>
      </w:r>
      <w:proofErr w:type="spellEnd"/>
      <w:r w:rsidR="00BA0FDD" w:rsidRPr="0071312C">
        <w:rPr>
          <w:sz w:val="26"/>
          <w:szCs w:val="26"/>
        </w:rPr>
        <w:t xml:space="preserve"> </w:t>
      </w:r>
      <w:r w:rsidRPr="0071312C">
        <w:rPr>
          <w:sz w:val="26"/>
          <w:szCs w:val="26"/>
        </w:rPr>
        <w:t>opp til himmelen, sitter ved Guds, den allmektige Faders høyre hånd, skal derfra komme igjen for å dømme levende og døde.</w:t>
      </w:r>
    </w:p>
    <w:p w14:paraId="39AD9D63" w14:textId="77777777" w:rsidR="00E24272" w:rsidRPr="0071312C" w:rsidRDefault="006A6A9A" w:rsidP="00E24272">
      <w:pPr>
        <w:rPr>
          <w:sz w:val="26"/>
          <w:szCs w:val="26"/>
        </w:rPr>
      </w:pPr>
      <w:r w:rsidRPr="0071312C">
        <w:rPr>
          <w:sz w:val="26"/>
          <w:szCs w:val="26"/>
        </w:rPr>
        <w:t>Jeg tror på Den hellige å</w:t>
      </w:r>
      <w:r w:rsidR="00E24272" w:rsidRPr="0071312C">
        <w:rPr>
          <w:sz w:val="26"/>
          <w:szCs w:val="26"/>
        </w:rPr>
        <w:t>nd, en hellig, allmenn kirke, de helliges samfunn, syndenes forlatelse, legemets oppstandelse og det evige liv.</w:t>
      </w:r>
    </w:p>
    <w:p w14:paraId="547BC41E" w14:textId="77777777" w:rsidR="00E24272" w:rsidRPr="0071312C" w:rsidRDefault="00AE40ED" w:rsidP="00E24272">
      <w:pPr>
        <w:rPr>
          <w:sz w:val="26"/>
          <w:szCs w:val="26"/>
        </w:rPr>
      </w:pPr>
      <w:r w:rsidRPr="0071312C">
        <w:rPr>
          <w:sz w:val="26"/>
          <w:szCs w:val="26"/>
        </w:rPr>
        <w:t>Amen</w:t>
      </w:r>
    </w:p>
    <w:p w14:paraId="2B1F94FB" w14:textId="77777777" w:rsidR="00E24272" w:rsidRPr="0071312C" w:rsidRDefault="00E24272" w:rsidP="00E24272">
      <w:pPr>
        <w:rPr>
          <w:i/>
        </w:rPr>
      </w:pPr>
      <w:r w:rsidRPr="0071312C">
        <w:rPr>
          <w:i/>
        </w:rPr>
        <w:t>Forsamlingen setter seg.</w:t>
      </w:r>
    </w:p>
    <w:p w14:paraId="10C6163F" w14:textId="53599F26" w:rsidR="00E24272" w:rsidRPr="0071312C" w:rsidRDefault="00F56F8F" w:rsidP="00E24272">
      <w:pPr>
        <w:pStyle w:val="Overskrift3"/>
      </w:pPr>
      <w:bookmarkStart w:id="62" w:name="_Toc36537426"/>
      <w:r w:rsidRPr="0071312C">
        <w:lastRenderedPageBreak/>
        <w:t xml:space="preserve">0.2.4 </w:t>
      </w:r>
      <w:r w:rsidR="00E24272" w:rsidRPr="0071312C">
        <w:t>Dåpshandlingen</w:t>
      </w:r>
      <w:bookmarkEnd w:id="62"/>
    </w:p>
    <w:p w14:paraId="1A5019AC" w14:textId="77777777" w:rsidR="00E24272" w:rsidRPr="0071312C" w:rsidRDefault="00E24272" w:rsidP="00E24272">
      <w:pPr>
        <w:rPr>
          <w:i/>
        </w:rPr>
      </w:pPr>
      <w:r w:rsidRPr="0071312C">
        <w:rPr>
          <w:i/>
        </w:rPr>
        <w:t>Vannet blir helt opp i døpefonten.</w:t>
      </w:r>
    </w:p>
    <w:p w14:paraId="0DF5AA76" w14:textId="1A464852" w:rsidR="00E24272" w:rsidRPr="0071312C" w:rsidRDefault="00E24272" w:rsidP="00E24272">
      <w:pPr>
        <w:rPr>
          <w:sz w:val="26"/>
          <w:szCs w:val="26"/>
        </w:rPr>
      </w:pPr>
      <w:r w:rsidRPr="0071312C">
        <w:rPr>
          <w:sz w:val="26"/>
          <w:szCs w:val="26"/>
        </w:rPr>
        <w:t>L: La oss be.</w:t>
      </w:r>
    </w:p>
    <w:p w14:paraId="64FB62A5" w14:textId="69B84BA4" w:rsidR="00A9637F" w:rsidRPr="0071312C" w:rsidRDefault="00A9637F" w:rsidP="00A9637F">
      <w:pPr>
        <w:rPr>
          <w:sz w:val="26"/>
          <w:szCs w:val="26"/>
        </w:rPr>
      </w:pPr>
      <w:r w:rsidRPr="0071312C">
        <w:rPr>
          <w:sz w:val="26"/>
          <w:szCs w:val="26"/>
        </w:rPr>
        <w:t>Barmhjertige Gud, du elsket verden så høyt at du gav din Sønn, den enbårne, for at hver den som tror på ham, ikke skal gå fortapt, men ha evig liv.</w:t>
      </w:r>
      <w:r w:rsidRPr="0071312C" w:rsidDel="004D643A">
        <w:rPr>
          <w:sz w:val="26"/>
          <w:szCs w:val="26"/>
        </w:rPr>
        <w:t xml:space="preserve"> </w:t>
      </w:r>
      <w:r w:rsidRPr="0071312C">
        <w:rPr>
          <w:sz w:val="26"/>
          <w:szCs w:val="26"/>
        </w:rPr>
        <w:t xml:space="preserve">Takk at vi i tro og tillit til deg får ta imot </w:t>
      </w:r>
      <w:r w:rsidR="0044244C" w:rsidRPr="0071312C">
        <w:rPr>
          <w:sz w:val="26"/>
          <w:szCs w:val="26"/>
        </w:rPr>
        <w:t>… (navnet eller navnene) …</w:t>
      </w:r>
      <w:r w:rsidRPr="0071312C">
        <w:rPr>
          <w:sz w:val="26"/>
          <w:szCs w:val="26"/>
        </w:rPr>
        <w:t xml:space="preserve"> til dåpen i Jesu Kristi navn. Bevar ham/henne/dem under din omsorg i en sann tro til det evige livet. Amen</w:t>
      </w:r>
      <w:r w:rsidR="009E39D2" w:rsidRPr="0071312C">
        <w:rPr>
          <w:sz w:val="26"/>
          <w:szCs w:val="26"/>
        </w:rPr>
        <w:t>.</w:t>
      </w:r>
      <w:r w:rsidRPr="0071312C">
        <w:rPr>
          <w:sz w:val="26"/>
          <w:szCs w:val="26"/>
        </w:rPr>
        <w:t xml:space="preserve"> </w:t>
      </w:r>
    </w:p>
    <w:p w14:paraId="1D9E31AE" w14:textId="67E5515E" w:rsidR="00432FC8" w:rsidRPr="0071312C" w:rsidRDefault="00432FC8" w:rsidP="00432FC8">
      <w:pPr>
        <w:rPr>
          <w:i/>
        </w:rPr>
      </w:pPr>
      <w:r w:rsidRPr="0071312C">
        <w:rPr>
          <w:i/>
        </w:rPr>
        <w:t xml:space="preserve">Dåpskandidaten(e) kommer en og en fram til døpefonten. </w:t>
      </w:r>
    </w:p>
    <w:p w14:paraId="43493C55" w14:textId="37B0ECAA" w:rsidR="00097BA1" w:rsidRPr="0071312C" w:rsidRDefault="00097BA1" w:rsidP="00097BA1">
      <w:pPr>
        <w:rPr>
          <w:sz w:val="26"/>
          <w:szCs w:val="26"/>
        </w:rPr>
      </w:pPr>
      <w:r w:rsidRPr="0071312C">
        <w:rPr>
          <w:sz w:val="26"/>
          <w:szCs w:val="26"/>
        </w:rPr>
        <w:t>L: Hva heter du</w:t>
      </w:r>
      <w:r w:rsidR="00424116" w:rsidRPr="0071312C">
        <w:rPr>
          <w:sz w:val="26"/>
          <w:szCs w:val="26"/>
        </w:rPr>
        <w:t>?</w:t>
      </w:r>
    </w:p>
    <w:p w14:paraId="6B9C5501" w14:textId="74FF7E4C" w:rsidR="00097BA1" w:rsidRPr="0071312C" w:rsidRDefault="00097BA1" w:rsidP="00097BA1">
      <w:pPr>
        <w:rPr>
          <w:sz w:val="26"/>
          <w:szCs w:val="26"/>
        </w:rPr>
      </w:pPr>
      <w:r w:rsidRPr="0071312C">
        <w:rPr>
          <w:sz w:val="26"/>
          <w:szCs w:val="26"/>
        </w:rPr>
        <w:t xml:space="preserve">L: </w:t>
      </w:r>
      <w:r w:rsidR="00066185" w:rsidRPr="0071312C">
        <w:rPr>
          <w:sz w:val="26"/>
          <w:szCs w:val="26"/>
        </w:rPr>
        <w:t>… (Navnet) …,</w:t>
      </w:r>
      <w:r w:rsidRPr="0071312C">
        <w:rPr>
          <w:sz w:val="26"/>
          <w:szCs w:val="26"/>
        </w:rPr>
        <w:t xml:space="preserve"> vil du bli døpt til Faderens og Sønnens og Den hellige ånds navn og leve i den kristne forsakelse og tro?</w:t>
      </w:r>
    </w:p>
    <w:p w14:paraId="6775F62E" w14:textId="77777777" w:rsidR="00097BA1" w:rsidRPr="0071312C" w:rsidRDefault="00097BA1" w:rsidP="00097BA1">
      <w:pPr>
        <w:rPr>
          <w:sz w:val="26"/>
          <w:szCs w:val="26"/>
        </w:rPr>
      </w:pPr>
      <w:r w:rsidRPr="0071312C">
        <w:rPr>
          <w:sz w:val="26"/>
          <w:szCs w:val="26"/>
        </w:rPr>
        <w:t>Den som døpes svarer ja.</w:t>
      </w:r>
    </w:p>
    <w:p w14:paraId="3CA7BFF5" w14:textId="77777777" w:rsidR="00E24272" w:rsidRPr="0071312C" w:rsidRDefault="00E24272" w:rsidP="00E24272">
      <w:pPr>
        <w:rPr>
          <w:sz w:val="26"/>
          <w:szCs w:val="26"/>
        </w:rPr>
      </w:pPr>
      <w:r w:rsidRPr="0071312C">
        <w:rPr>
          <w:sz w:val="26"/>
          <w:szCs w:val="26"/>
        </w:rPr>
        <w:t>L: Jeg tegner deg med det hellige korsets tegn til et vitnesbyrd om at du skal tilhøre den korsfestede og oppstandne Jesus Kristus og tro på ham.</w:t>
      </w:r>
    </w:p>
    <w:p w14:paraId="0A7BE16A" w14:textId="77777777" w:rsidR="00E24272" w:rsidRPr="0071312C" w:rsidRDefault="00E24272" w:rsidP="00E24272">
      <w:pPr>
        <w:rPr>
          <w:i/>
        </w:rPr>
      </w:pPr>
      <w:r w:rsidRPr="0071312C">
        <w:rPr>
          <w:i/>
        </w:rPr>
        <w:t>Leder øser tre ganger vann over kandidatens hode og sier:</w:t>
      </w:r>
    </w:p>
    <w:p w14:paraId="4D8356F4" w14:textId="47E75B1C" w:rsidR="00E24272" w:rsidRPr="0071312C" w:rsidRDefault="00403F01" w:rsidP="00E24272">
      <w:pPr>
        <w:rPr>
          <w:sz w:val="26"/>
          <w:szCs w:val="26"/>
        </w:rPr>
      </w:pPr>
      <w:r w:rsidRPr="0071312C">
        <w:rPr>
          <w:sz w:val="26"/>
          <w:szCs w:val="26"/>
        </w:rPr>
        <w:t xml:space="preserve">L: </w:t>
      </w:r>
      <w:r w:rsidR="0044244C" w:rsidRPr="0071312C">
        <w:rPr>
          <w:sz w:val="26"/>
          <w:szCs w:val="26"/>
        </w:rPr>
        <w:t xml:space="preserve">… (Navnet) … </w:t>
      </w:r>
      <w:r w:rsidR="00E24272" w:rsidRPr="0071312C">
        <w:rPr>
          <w:sz w:val="26"/>
          <w:szCs w:val="26"/>
        </w:rPr>
        <w:t xml:space="preserve">Etter vår Herre Jesu Kristi ord og befaling døper jeg deg </w:t>
      </w:r>
      <w:r w:rsidR="006A6A9A" w:rsidRPr="0071312C">
        <w:rPr>
          <w:sz w:val="26"/>
          <w:szCs w:val="26"/>
        </w:rPr>
        <w:t>til Faderens og Sønnens og Den hellige å</w:t>
      </w:r>
      <w:r w:rsidR="00E24272" w:rsidRPr="0071312C">
        <w:rPr>
          <w:sz w:val="26"/>
          <w:szCs w:val="26"/>
        </w:rPr>
        <w:t xml:space="preserve">nds navn! </w:t>
      </w:r>
    </w:p>
    <w:p w14:paraId="42ABB85D" w14:textId="77777777" w:rsidR="00E24272" w:rsidRPr="0071312C" w:rsidRDefault="00E24272" w:rsidP="00E24272">
      <w:pPr>
        <w:rPr>
          <w:lang w:val="nn-NO"/>
        </w:rPr>
      </w:pPr>
      <w:r w:rsidRPr="0071312C">
        <w:rPr>
          <w:lang w:val="nn-NO"/>
        </w:rPr>
        <w:t>---</w:t>
      </w:r>
    </w:p>
    <w:p w14:paraId="50CCACF0" w14:textId="77777777" w:rsidR="00E24272" w:rsidRPr="0071312C" w:rsidRDefault="00E24272" w:rsidP="00E24272">
      <w:pPr>
        <w:rPr>
          <w:i/>
          <w:lang w:val="nn-NO"/>
        </w:rPr>
      </w:pPr>
      <w:r w:rsidRPr="0071312C">
        <w:rPr>
          <w:i/>
          <w:lang w:val="nn-NO"/>
        </w:rPr>
        <w:t xml:space="preserve">Dåp ved </w:t>
      </w:r>
      <w:proofErr w:type="spellStart"/>
      <w:r w:rsidRPr="0071312C">
        <w:rPr>
          <w:i/>
          <w:lang w:val="nn-NO"/>
        </w:rPr>
        <w:t>neddykking</w:t>
      </w:r>
      <w:proofErr w:type="spellEnd"/>
      <w:r w:rsidRPr="0071312C">
        <w:rPr>
          <w:i/>
          <w:lang w:val="nn-NO"/>
        </w:rPr>
        <w:t xml:space="preserve"> skjer slik:</w:t>
      </w:r>
    </w:p>
    <w:p w14:paraId="57135544" w14:textId="2BBE5E24" w:rsidR="00E24272" w:rsidRPr="0071312C" w:rsidRDefault="00E24272" w:rsidP="00E24272">
      <w:pPr>
        <w:rPr>
          <w:sz w:val="26"/>
          <w:szCs w:val="26"/>
        </w:rPr>
      </w:pPr>
      <w:r w:rsidRPr="0071312C">
        <w:rPr>
          <w:sz w:val="26"/>
          <w:szCs w:val="26"/>
        </w:rPr>
        <w:t>L:</w:t>
      </w:r>
      <w:r w:rsidR="0044244C" w:rsidRPr="0071312C">
        <w:rPr>
          <w:sz w:val="26"/>
          <w:szCs w:val="26"/>
        </w:rPr>
        <w:t xml:space="preserve"> … (Navnet) … </w:t>
      </w:r>
      <w:r w:rsidRPr="0071312C">
        <w:rPr>
          <w:sz w:val="26"/>
          <w:szCs w:val="26"/>
        </w:rPr>
        <w:t>Etter vår Herre Jesu Kristi ord og befaling døper jeg deg til Faderens og Sønnens og Den hellige ånds navn.</w:t>
      </w:r>
    </w:p>
    <w:p w14:paraId="1BBB08FE" w14:textId="10618769" w:rsidR="00E24272" w:rsidRPr="0071312C" w:rsidRDefault="00E24272" w:rsidP="00E24272">
      <w:pPr>
        <w:rPr>
          <w:i/>
        </w:rPr>
      </w:pPr>
      <w:r w:rsidRPr="0071312C">
        <w:rPr>
          <w:i/>
        </w:rPr>
        <w:t>Deretter dykkes dåpskandidaten én gang ned i vannet.</w:t>
      </w:r>
    </w:p>
    <w:p w14:paraId="7154B257" w14:textId="77777777" w:rsidR="00E24272" w:rsidRPr="0071312C" w:rsidRDefault="00E24272" w:rsidP="00E24272">
      <w:r w:rsidRPr="0071312C">
        <w:t>---</w:t>
      </w:r>
    </w:p>
    <w:p w14:paraId="594AAB0A" w14:textId="3B286AFA" w:rsidR="00E24272" w:rsidRPr="0071312C" w:rsidRDefault="00F44A47" w:rsidP="00E24272">
      <w:r w:rsidRPr="0071312C">
        <w:rPr>
          <w:i/>
        </w:rPr>
        <w:t>Etter dåpshandlingen legger l</w:t>
      </w:r>
      <w:r w:rsidR="00E24272" w:rsidRPr="0071312C">
        <w:rPr>
          <w:i/>
        </w:rPr>
        <w:t>ederen</w:t>
      </w:r>
      <w:r w:rsidR="0067281C" w:rsidRPr="0071312C">
        <w:rPr>
          <w:i/>
        </w:rPr>
        <w:t xml:space="preserve"> </w:t>
      </w:r>
      <w:r w:rsidR="00E24272" w:rsidRPr="0071312C">
        <w:rPr>
          <w:i/>
        </w:rPr>
        <w:t xml:space="preserve">hånden på dåpskandidatens hode og </w:t>
      </w:r>
      <w:r w:rsidR="00F52DA7" w:rsidRPr="0071312C">
        <w:rPr>
          <w:i/>
        </w:rPr>
        <w:t xml:space="preserve">lyser </w:t>
      </w:r>
      <w:r w:rsidR="000B74D9" w:rsidRPr="0071312C">
        <w:rPr>
          <w:i/>
        </w:rPr>
        <w:t>velsignelsen</w:t>
      </w:r>
      <w:r w:rsidR="00E24272" w:rsidRPr="0071312C">
        <w:rPr>
          <w:i/>
        </w:rPr>
        <w:t>:</w:t>
      </w:r>
    </w:p>
    <w:p w14:paraId="20908D27" w14:textId="412E5C57" w:rsidR="00E24272" w:rsidRPr="0071312C" w:rsidRDefault="00E24272" w:rsidP="00E24272">
      <w:pPr>
        <w:rPr>
          <w:sz w:val="26"/>
          <w:szCs w:val="26"/>
        </w:rPr>
      </w:pPr>
      <w:r w:rsidRPr="0071312C">
        <w:rPr>
          <w:b/>
          <w:sz w:val="26"/>
          <w:szCs w:val="26"/>
        </w:rPr>
        <w:t>L</w:t>
      </w:r>
      <w:r w:rsidRPr="0071312C">
        <w:rPr>
          <w:sz w:val="26"/>
          <w:szCs w:val="26"/>
        </w:rPr>
        <w:t xml:space="preserve">: Herren velsigne deg og bevare deg! </w:t>
      </w:r>
      <w:r w:rsidRPr="0071312C">
        <w:rPr>
          <w:sz w:val="26"/>
          <w:szCs w:val="26"/>
        </w:rPr>
        <w:br/>
        <w:t>Herren la sitt ansikt lyse over deg og være deg nådig!</w:t>
      </w:r>
      <w:r w:rsidR="006A6A9A" w:rsidRPr="0071312C">
        <w:rPr>
          <w:sz w:val="26"/>
          <w:szCs w:val="26"/>
        </w:rPr>
        <w:t xml:space="preserve"> </w:t>
      </w:r>
      <w:r w:rsidR="006A6A9A" w:rsidRPr="0071312C">
        <w:rPr>
          <w:sz w:val="26"/>
          <w:szCs w:val="26"/>
        </w:rPr>
        <w:br/>
        <w:t xml:space="preserve">Herren løfte sitt ansikt </w:t>
      </w:r>
      <w:r w:rsidRPr="0071312C">
        <w:rPr>
          <w:sz w:val="26"/>
          <w:szCs w:val="26"/>
        </w:rPr>
        <w:t>mot deg og gi deg fred!</w:t>
      </w:r>
      <w:r w:rsidRPr="0071312C">
        <w:rPr>
          <w:sz w:val="26"/>
          <w:szCs w:val="26"/>
        </w:rPr>
        <w:br/>
      </w:r>
      <w:r w:rsidR="00AE40ED" w:rsidRPr="0071312C">
        <w:rPr>
          <w:sz w:val="26"/>
          <w:szCs w:val="26"/>
        </w:rPr>
        <w:t>Amen</w:t>
      </w:r>
    </w:p>
    <w:p w14:paraId="2A993BDA" w14:textId="77777777" w:rsidR="0044244C" w:rsidRPr="0071312C" w:rsidRDefault="0044244C" w:rsidP="00E24272">
      <w:pPr>
        <w:rPr>
          <w:sz w:val="26"/>
          <w:szCs w:val="26"/>
        </w:rPr>
      </w:pPr>
    </w:p>
    <w:p w14:paraId="3365A2B4" w14:textId="6C79CC3E" w:rsidR="00E24272" w:rsidRPr="0071312C" w:rsidRDefault="00C50580" w:rsidP="00E24272">
      <w:pPr>
        <w:pStyle w:val="Overskrift3"/>
      </w:pPr>
      <w:bookmarkStart w:id="63" w:name="_Toc36537427"/>
      <w:r w:rsidRPr="0071312C">
        <w:t xml:space="preserve">0.2.5 </w:t>
      </w:r>
      <w:r w:rsidR="00E24272" w:rsidRPr="0071312C">
        <w:t>Lovprisning og bønn</w:t>
      </w:r>
      <w:bookmarkEnd w:id="63"/>
    </w:p>
    <w:p w14:paraId="5D1F95ED" w14:textId="77777777" w:rsidR="00E24272" w:rsidRPr="0071312C" w:rsidRDefault="00E24272" w:rsidP="00E24272">
      <w:pPr>
        <w:rPr>
          <w:sz w:val="26"/>
          <w:szCs w:val="26"/>
        </w:rPr>
      </w:pPr>
      <w:r w:rsidRPr="0071312C">
        <w:rPr>
          <w:sz w:val="26"/>
          <w:szCs w:val="26"/>
        </w:rPr>
        <w:t xml:space="preserve">L: Lovet være Gud, vår Herre Jesu Kristi Far, han som i </w:t>
      </w:r>
      <w:proofErr w:type="gramStart"/>
      <w:r w:rsidRPr="0071312C">
        <w:rPr>
          <w:sz w:val="26"/>
          <w:szCs w:val="26"/>
        </w:rPr>
        <w:t>sin rike miskunn</w:t>
      </w:r>
      <w:proofErr w:type="gramEnd"/>
      <w:r w:rsidRPr="0071312C">
        <w:rPr>
          <w:sz w:val="26"/>
          <w:szCs w:val="26"/>
        </w:rPr>
        <w:t xml:space="preserve"> har født oss på ny til et levende håp ved Jesu Kristi oppstandelse fra de døde. (1 </w:t>
      </w:r>
      <w:proofErr w:type="spellStart"/>
      <w:r w:rsidRPr="0071312C">
        <w:rPr>
          <w:sz w:val="26"/>
          <w:szCs w:val="26"/>
        </w:rPr>
        <w:t>Pet</w:t>
      </w:r>
      <w:proofErr w:type="spellEnd"/>
      <w:r w:rsidRPr="0071312C">
        <w:rPr>
          <w:sz w:val="26"/>
          <w:szCs w:val="26"/>
        </w:rPr>
        <w:t xml:space="preserve"> 1,3)</w:t>
      </w:r>
    </w:p>
    <w:p w14:paraId="1FC78A54" w14:textId="77777777" w:rsidR="00E24272" w:rsidRPr="0071312C" w:rsidRDefault="00E24272" w:rsidP="00E24272">
      <w:pPr>
        <w:rPr>
          <w:i/>
        </w:rPr>
      </w:pPr>
      <w:r w:rsidRPr="0071312C">
        <w:rPr>
          <w:i/>
        </w:rPr>
        <w:lastRenderedPageBreak/>
        <w:t xml:space="preserve">Deretter kan lederen eller den døpte be en fri bønn. </w:t>
      </w:r>
    </w:p>
    <w:p w14:paraId="710D46B1" w14:textId="77777777" w:rsidR="00E24272" w:rsidRPr="0071312C" w:rsidRDefault="00E24272" w:rsidP="00E24272">
      <w:pPr>
        <w:rPr>
          <w:b/>
          <w:sz w:val="26"/>
          <w:szCs w:val="26"/>
        </w:rPr>
        <w:sectPr w:rsidR="00E24272" w:rsidRPr="0071312C">
          <w:type w:val="continuous"/>
          <w:pgSz w:w="11906" w:h="16838"/>
          <w:pgMar w:top="1417" w:right="1417" w:bottom="1417" w:left="1417" w:header="708" w:footer="708" w:gutter="0"/>
          <w:cols w:space="708"/>
        </w:sectPr>
      </w:pPr>
      <w:r w:rsidRPr="0071312C">
        <w:rPr>
          <w:b/>
          <w:sz w:val="26"/>
          <w:szCs w:val="26"/>
        </w:rPr>
        <w:t>L:</w:t>
      </w:r>
      <w:r w:rsidRPr="0071312C">
        <w:rPr>
          <w:sz w:val="26"/>
          <w:szCs w:val="26"/>
        </w:rPr>
        <w:t xml:space="preserve"> La oss be Herrens bønn:</w:t>
      </w:r>
    </w:p>
    <w:p w14:paraId="255DD51C" w14:textId="77777777" w:rsidR="00E24272" w:rsidRPr="0071312C" w:rsidRDefault="00E24272" w:rsidP="00E24272">
      <w:pPr>
        <w:spacing w:after="0"/>
        <w:rPr>
          <w:sz w:val="26"/>
          <w:szCs w:val="26"/>
        </w:rPr>
      </w:pPr>
      <w:r w:rsidRPr="0071312C">
        <w:rPr>
          <w:b/>
          <w:sz w:val="26"/>
          <w:szCs w:val="26"/>
        </w:rPr>
        <w:t>A:</w:t>
      </w:r>
      <w:r w:rsidRPr="0071312C">
        <w:rPr>
          <w:sz w:val="26"/>
          <w:szCs w:val="26"/>
        </w:rPr>
        <w:t xml:space="preserve"> Vår Far i himmelen!</w:t>
      </w:r>
    </w:p>
    <w:p w14:paraId="1BC560BA" w14:textId="77777777" w:rsidR="00E24272" w:rsidRPr="0071312C" w:rsidRDefault="00E24272" w:rsidP="00E24272">
      <w:pPr>
        <w:spacing w:after="0"/>
        <w:rPr>
          <w:sz w:val="26"/>
          <w:szCs w:val="26"/>
        </w:rPr>
      </w:pPr>
      <w:r w:rsidRPr="0071312C">
        <w:rPr>
          <w:sz w:val="26"/>
          <w:szCs w:val="26"/>
        </w:rPr>
        <w:t xml:space="preserve">La navnet ditt helliges. </w:t>
      </w:r>
    </w:p>
    <w:p w14:paraId="7E1C72F8" w14:textId="77777777" w:rsidR="00E24272" w:rsidRPr="0071312C" w:rsidRDefault="00E24272" w:rsidP="00E24272">
      <w:pPr>
        <w:spacing w:after="0"/>
        <w:rPr>
          <w:sz w:val="26"/>
          <w:szCs w:val="26"/>
        </w:rPr>
      </w:pPr>
      <w:r w:rsidRPr="0071312C">
        <w:rPr>
          <w:sz w:val="26"/>
          <w:szCs w:val="26"/>
        </w:rPr>
        <w:t xml:space="preserve">La riket ditt komme. </w:t>
      </w:r>
    </w:p>
    <w:p w14:paraId="2473852A" w14:textId="77777777" w:rsidR="00E24272" w:rsidRPr="0071312C" w:rsidRDefault="00E24272" w:rsidP="00E24272">
      <w:pPr>
        <w:spacing w:after="0"/>
        <w:rPr>
          <w:sz w:val="26"/>
          <w:szCs w:val="26"/>
        </w:rPr>
      </w:pPr>
      <w:r w:rsidRPr="0071312C">
        <w:rPr>
          <w:sz w:val="26"/>
          <w:szCs w:val="26"/>
        </w:rPr>
        <w:t xml:space="preserve">La viljen din skje på jorden </w:t>
      </w:r>
    </w:p>
    <w:p w14:paraId="7EC8537A" w14:textId="77777777" w:rsidR="00E24272" w:rsidRPr="0071312C" w:rsidRDefault="00E24272" w:rsidP="00E24272">
      <w:pPr>
        <w:spacing w:after="0"/>
        <w:rPr>
          <w:sz w:val="26"/>
          <w:szCs w:val="26"/>
        </w:rPr>
      </w:pPr>
      <w:r w:rsidRPr="0071312C">
        <w:rPr>
          <w:sz w:val="26"/>
          <w:szCs w:val="26"/>
        </w:rPr>
        <w:t xml:space="preserve">slik som i himmelen. </w:t>
      </w:r>
    </w:p>
    <w:p w14:paraId="66376A80" w14:textId="77777777" w:rsidR="00E24272" w:rsidRPr="0071312C" w:rsidRDefault="00E24272" w:rsidP="00E24272">
      <w:pPr>
        <w:spacing w:after="0"/>
        <w:rPr>
          <w:sz w:val="26"/>
          <w:szCs w:val="26"/>
        </w:rPr>
      </w:pPr>
      <w:r w:rsidRPr="0071312C">
        <w:rPr>
          <w:sz w:val="26"/>
          <w:szCs w:val="26"/>
        </w:rPr>
        <w:t xml:space="preserve">Gi oss i dag vårt daglige brød, </w:t>
      </w:r>
    </w:p>
    <w:p w14:paraId="76FDA203" w14:textId="77777777" w:rsidR="00E24272" w:rsidRPr="0071312C" w:rsidRDefault="00E24272" w:rsidP="00E24272">
      <w:pPr>
        <w:spacing w:after="0"/>
        <w:rPr>
          <w:sz w:val="26"/>
          <w:szCs w:val="26"/>
        </w:rPr>
      </w:pPr>
      <w:r w:rsidRPr="0071312C">
        <w:rPr>
          <w:sz w:val="26"/>
          <w:szCs w:val="26"/>
        </w:rPr>
        <w:t xml:space="preserve">og tilgi oss vår skyld, </w:t>
      </w:r>
    </w:p>
    <w:p w14:paraId="7B3D5468" w14:textId="77777777" w:rsidR="00E24272" w:rsidRPr="0071312C" w:rsidRDefault="00E24272" w:rsidP="00E24272">
      <w:pPr>
        <w:spacing w:after="0"/>
        <w:rPr>
          <w:sz w:val="26"/>
          <w:szCs w:val="26"/>
        </w:rPr>
      </w:pPr>
      <w:r w:rsidRPr="0071312C">
        <w:rPr>
          <w:sz w:val="26"/>
          <w:szCs w:val="26"/>
        </w:rPr>
        <w:t xml:space="preserve">slik også vi tilgir våre skyldnere. </w:t>
      </w:r>
    </w:p>
    <w:p w14:paraId="7ADC1BC7" w14:textId="77777777" w:rsidR="00E24272" w:rsidRPr="0071312C" w:rsidRDefault="00E24272" w:rsidP="00E24272">
      <w:pPr>
        <w:spacing w:after="0"/>
        <w:rPr>
          <w:sz w:val="26"/>
          <w:szCs w:val="26"/>
        </w:rPr>
      </w:pPr>
      <w:r w:rsidRPr="0071312C">
        <w:rPr>
          <w:sz w:val="26"/>
          <w:szCs w:val="26"/>
        </w:rPr>
        <w:t xml:space="preserve">Og la oss ikke komme i fristelse, </w:t>
      </w:r>
    </w:p>
    <w:p w14:paraId="6922A730" w14:textId="77777777" w:rsidR="00E24272" w:rsidRPr="0071312C" w:rsidRDefault="00E24272" w:rsidP="00E24272">
      <w:pPr>
        <w:spacing w:after="0"/>
        <w:rPr>
          <w:sz w:val="26"/>
          <w:szCs w:val="26"/>
        </w:rPr>
      </w:pPr>
      <w:r w:rsidRPr="0071312C">
        <w:rPr>
          <w:sz w:val="26"/>
          <w:szCs w:val="26"/>
        </w:rPr>
        <w:t xml:space="preserve">men frels oss fra det onde. </w:t>
      </w:r>
    </w:p>
    <w:p w14:paraId="7174CD0D" w14:textId="77777777" w:rsidR="00E24272" w:rsidRPr="0071312C" w:rsidRDefault="00E24272" w:rsidP="00E24272">
      <w:pPr>
        <w:spacing w:after="0"/>
        <w:rPr>
          <w:sz w:val="26"/>
          <w:szCs w:val="26"/>
        </w:rPr>
      </w:pPr>
      <w:r w:rsidRPr="0071312C">
        <w:rPr>
          <w:sz w:val="26"/>
          <w:szCs w:val="26"/>
        </w:rPr>
        <w:t>For riket er ditt</w:t>
      </w:r>
    </w:p>
    <w:p w14:paraId="28EB6C27" w14:textId="77777777" w:rsidR="00E24272" w:rsidRPr="0071312C" w:rsidRDefault="00E24272" w:rsidP="00E24272">
      <w:pPr>
        <w:spacing w:after="0"/>
        <w:rPr>
          <w:sz w:val="26"/>
          <w:szCs w:val="26"/>
        </w:rPr>
      </w:pPr>
      <w:r w:rsidRPr="0071312C">
        <w:rPr>
          <w:sz w:val="26"/>
          <w:szCs w:val="26"/>
        </w:rPr>
        <w:t xml:space="preserve">og makten og æren i evighet. </w:t>
      </w:r>
    </w:p>
    <w:p w14:paraId="6AA0D487" w14:textId="77777777" w:rsidR="00E24272" w:rsidRPr="0071312C" w:rsidRDefault="00E24272" w:rsidP="00E24272">
      <w:pPr>
        <w:spacing w:after="0"/>
        <w:rPr>
          <w:b/>
          <w:sz w:val="26"/>
          <w:szCs w:val="26"/>
        </w:rPr>
        <w:sectPr w:rsidR="00E24272" w:rsidRPr="0071312C">
          <w:type w:val="continuous"/>
          <w:pgSz w:w="11906" w:h="16838"/>
          <w:pgMar w:top="1417" w:right="1417" w:bottom="1417" w:left="1417" w:header="708" w:footer="708" w:gutter="0"/>
          <w:cols w:num="2" w:space="708" w:equalWidth="0">
            <w:col w:w="4181" w:space="708"/>
            <w:col w:w="4181" w:space="0"/>
          </w:cols>
        </w:sectPr>
      </w:pPr>
      <w:r w:rsidRPr="0071312C">
        <w:rPr>
          <w:sz w:val="26"/>
          <w:szCs w:val="26"/>
        </w:rPr>
        <w:t>Amen</w:t>
      </w:r>
    </w:p>
    <w:p w14:paraId="3706405F" w14:textId="77777777" w:rsidR="00E24272" w:rsidRPr="0071312C" w:rsidRDefault="00E24272" w:rsidP="00E24272">
      <w:pPr>
        <w:rPr>
          <w:sz w:val="26"/>
          <w:szCs w:val="26"/>
        </w:rPr>
      </w:pPr>
    </w:p>
    <w:p w14:paraId="05E0439F" w14:textId="77777777" w:rsidR="00E24272" w:rsidRPr="0071312C" w:rsidRDefault="00E24272" w:rsidP="00E24272">
      <w:pPr>
        <w:rPr>
          <w:sz w:val="26"/>
          <w:szCs w:val="26"/>
        </w:rPr>
      </w:pPr>
      <w:r w:rsidRPr="0071312C">
        <w:rPr>
          <w:b/>
          <w:sz w:val="26"/>
          <w:szCs w:val="26"/>
        </w:rPr>
        <w:t>L</w:t>
      </w:r>
      <w:r w:rsidRPr="0071312C">
        <w:rPr>
          <w:sz w:val="26"/>
          <w:szCs w:val="26"/>
        </w:rPr>
        <w:t>: Alle vi som ble døpt til Kristus Jesus, ble døpt til hans død. Vi ble begravet med ham da vi ble døpt med denne dåpen til døden. Og som Kristus ble reist opp fra de døde ved sin Fars herlighet, skal også vi vandre i et nytt liv. (Rom 6,3b–4)</w:t>
      </w:r>
    </w:p>
    <w:p w14:paraId="078EECB4" w14:textId="77777777" w:rsidR="00E24272" w:rsidRPr="0071312C" w:rsidRDefault="00E24272" w:rsidP="00E24272"/>
    <w:p w14:paraId="111B62E0" w14:textId="09AEFFCE" w:rsidR="00E24272" w:rsidRPr="0071312C" w:rsidRDefault="00B42F96" w:rsidP="00E24272">
      <w:pPr>
        <w:pStyle w:val="Overskrift3"/>
      </w:pPr>
      <w:bookmarkStart w:id="64" w:name="_Toc36537428"/>
      <w:r w:rsidRPr="0071312C">
        <w:t xml:space="preserve">0.2.6 </w:t>
      </w:r>
      <w:r w:rsidR="00E33C92" w:rsidRPr="0071312C">
        <w:t>Et hellig ansvar</w:t>
      </w:r>
      <w:bookmarkEnd w:id="64"/>
    </w:p>
    <w:p w14:paraId="1E66B1EE" w14:textId="4D2346E7" w:rsidR="00E24272" w:rsidRPr="0071312C" w:rsidRDefault="00E24272" w:rsidP="00E24272">
      <w:r w:rsidRPr="0071312C">
        <w:rPr>
          <w:i/>
        </w:rPr>
        <w:t>Lederen oppfordrer den/de døpte og forsamlingen til å leve i sin dåpspakt</w:t>
      </w:r>
      <w:r w:rsidR="00F16E5F" w:rsidRPr="0071312C">
        <w:rPr>
          <w:i/>
        </w:rPr>
        <w:t xml:space="preserve"> </w:t>
      </w:r>
      <w:r w:rsidR="006148DB" w:rsidRPr="0071312C">
        <w:rPr>
          <w:i/>
        </w:rPr>
        <w:t>–</w:t>
      </w:r>
      <w:r w:rsidR="0067281C" w:rsidRPr="0071312C">
        <w:rPr>
          <w:i/>
        </w:rPr>
        <w:t xml:space="preserve"> </w:t>
      </w:r>
      <w:r w:rsidR="00F16E5F" w:rsidRPr="0071312C">
        <w:rPr>
          <w:i/>
        </w:rPr>
        <w:t>lese Guds ord, gå trofast i forsamlingen/menigheten og delta i nattverden.</w:t>
      </w:r>
    </w:p>
    <w:p w14:paraId="6762F06B" w14:textId="4F4A3142" w:rsidR="00E24272" w:rsidRPr="0071312C" w:rsidRDefault="00E24272" w:rsidP="00E24272">
      <w:pPr>
        <w:rPr>
          <w:i/>
        </w:rPr>
      </w:pPr>
      <w:r w:rsidRPr="0071312C">
        <w:rPr>
          <w:i/>
        </w:rPr>
        <w:t xml:space="preserve">Dåpshandlingen avsluttes med en </w:t>
      </w:r>
      <w:r w:rsidR="002956AE" w:rsidRPr="0071312C">
        <w:rPr>
          <w:i/>
        </w:rPr>
        <w:t>sang/</w:t>
      </w:r>
      <w:r w:rsidRPr="0071312C">
        <w:rPr>
          <w:i/>
        </w:rPr>
        <w:t>salme.</w:t>
      </w:r>
    </w:p>
    <w:p w14:paraId="0AE93838" w14:textId="5399EBDE" w:rsidR="009A2B15" w:rsidRPr="0044244C" w:rsidRDefault="0042493B" w:rsidP="0044244C">
      <w:pPr>
        <w:pStyle w:val="Overskrift2"/>
        <w:rPr>
          <w:sz w:val="22"/>
          <w:szCs w:val="22"/>
        </w:rPr>
      </w:pPr>
      <w:bookmarkStart w:id="65" w:name="_Toc25328466"/>
      <w:bookmarkStart w:id="66" w:name="_Toc36537429"/>
      <w:r w:rsidRPr="0071312C">
        <w:rPr>
          <w:sz w:val="22"/>
          <w:szCs w:val="22"/>
        </w:rPr>
        <w:t xml:space="preserve">Gudstjenesten forsetter med </w:t>
      </w:r>
      <w:hyperlink w:anchor="_2.0_Ordet" w:history="1">
        <w:r w:rsidR="008763A0" w:rsidRPr="0071312C">
          <w:rPr>
            <w:rStyle w:val="Hyperkobling"/>
            <w:sz w:val="22"/>
            <w:szCs w:val="22"/>
          </w:rPr>
          <w:t>2.0 Ordet</w:t>
        </w:r>
        <w:bookmarkEnd w:id="65"/>
        <w:bookmarkEnd w:id="66"/>
      </w:hyperlink>
    </w:p>
    <w:sectPr w:rsidR="009A2B15" w:rsidRPr="0044244C">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F8471" w14:textId="77777777" w:rsidR="000A6610" w:rsidRDefault="000A6610">
      <w:pPr>
        <w:spacing w:after="0" w:line="240" w:lineRule="auto"/>
      </w:pPr>
      <w:r>
        <w:separator/>
      </w:r>
    </w:p>
  </w:endnote>
  <w:endnote w:type="continuationSeparator" w:id="0">
    <w:p w14:paraId="414DC4D3" w14:textId="77777777" w:rsidR="000A6610" w:rsidRDefault="000A6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8E0DF" w14:textId="77777777" w:rsidR="00764A15" w:rsidRDefault="00764A15">
    <w:pPr>
      <w:rPr>
        <w:i/>
      </w:rPr>
    </w:pPr>
  </w:p>
  <w:p w14:paraId="7F17D207" w14:textId="72498DB7" w:rsidR="00764A15" w:rsidRDefault="00764A15">
    <w:pPr>
      <w:jc w:val="right"/>
      <w:rPr>
        <w:sz w:val="18"/>
        <w:szCs w:val="18"/>
      </w:rPr>
    </w:pPr>
    <w:r>
      <w:rPr>
        <w:sz w:val="18"/>
        <w:szCs w:val="18"/>
      </w:rPr>
      <w:t>Ressurser for gudstjeneste i NLM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010E17" w14:textId="77777777" w:rsidR="000A6610" w:rsidRDefault="000A6610">
      <w:pPr>
        <w:spacing w:after="0" w:line="240" w:lineRule="auto"/>
      </w:pPr>
      <w:r>
        <w:separator/>
      </w:r>
    </w:p>
  </w:footnote>
  <w:footnote w:type="continuationSeparator" w:id="0">
    <w:p w14:paraId="7D35610A" w14:textId="77777777" w:rsidR="000A6610" w:rsidRDefault="000A66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1ACDF" w14:textId="77777777" w:rsidR="00764A15" w:rsidRDefault="00764A15">
    <w:pPr>
      <w:jc w:val="right"/>
    </w:pPr>
    <w:r>
      <w:fldChar w:fldCharType="begin"/>
    </w:r>
    <w:r>
      <w:instrText>PAGE</w:instrText>
    </w:r>
    <w:r>
      <w:fldChar w:fldCharType="separate"/>
    </w:r>
    <w:r>
      <w:rPr>
        <w:noProof/>
      </w:rPr>
      <w:t>1</w:t>
    </w:r>
    <w:r>
      <w:fldChar w:fldCharType="end"/>
    </w:r>
  </w:p>
  <w:p w14:paraId="7E31C1BF" w14:textId="77777777" w:rsidR="00764A15" w:rsidRDefault="00764A15">
    <w:pPr>
      <w:widowControl w:val="0"/>
      <w:pBdr>
        <w:top w:val="nil"/>
        <w:left w:val="nil"/>
        <w:bottom w:val="nil"/>
        <w:right w:val="nil"/>
        <w:between w:val="nil"/>
      </w:pBdr>
      <w:spacing w:after="0"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E4531C"/>
    <w:multiLevelType w:val="multilevel"/>
    <w:tmpl w:val="41A48B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5AD702E"/>
    <w:multiLevelType w:val="multilevel"/>
    <w:tmpl w:val="B72ED1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7905678"/>
    <w:multiLevelType w:val="hybridMultilevel"/>
    <w:tmpl w:val="FA5E71C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5F3F4614"/>
    <w:multiLevelType w:val="multilevel"/>
    <w:tmpl w:val="47060C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8E8612F"/>
    <w:multiLevelType w:val="multilevel"/>
    <w:tmpl w:val="433A8F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272"/>
    <w:rsid w:val="0000357F"/>
    <w:rsid w:val="00005C60"/>
    <w:rsid w:val="0000667D"/>
    <w:rsid w:val="00010E6A"/>
    <w:rsid w:val="00015601"/>
    <w:rsid w:val="00016601"/>
    <w:rsid w:val="00016D47"/>
    <w:rsid w:val="00016FFD"/>
    <w:rsid w:val="000171AB"/>
    <w:rsid w:val="000201B2"/>
    <w:rsid w:val="00021A04"/>
    <w:rsid w:val="00022F8B"/>
    <w:rsid w:val="000242F7"/>
    <w:rsid w:val="000271D0"/>
    <w:rsid w:val="0002786F"/>
    <w:rsid w:val="00030F69"/>
    <w:rsid w:val="000312C1"/>
    <w:rsid w:val="0003235E"/>
    <w:rsid w:val="00032FCE"/>
    <w:rsid w:val="0003642D"/>
    <w:rsid w:val="000429BF"/>
    <w:rsid w:val="00043866"/>
    <w:rsid w:val="000460E3"/>
    <w:rsid w:val="000470B6"/>
    <w:rsid w:val="00051286"/>
    <w:rsid w:val="0005499C"/>
    <w:rsid w:val="00054B89"/>
    <w:rsid w:val="000557CB"/>
    <w:rsid w:val="00056761"/>
    <w:rsid w:val="00056A76"/>
    <w:rsid w:val="0006478B"/>
    <w:rsid w:val="00064F55"/>
    <w:rsid w:val="00065135"/>
    <w:rsid w:val="00066185"/>
    <w:rsid w:val="000766C9"/>
    <w:rsid w:val="00080C88"/>
    <w:rsid w:val="00081E01"/>
    <w:rsid w:val="00084916"/>
    <w:rsid w:val="0008659E"/>
    <w:rsid w:val="000876FF"/>
    <w:rsid w:val="00092834"/>
    <w:rsid w:val="00097186"/>
    <w:rsid w:val="00097BA1"/>
    <w:rsid w:val="00097F51"/>
    <w:rsid w:val="000A3558"/>
    <w:rsid w:val="000A4DD8"/>
    <w:rsid w:val="000A6610"/>
    <w:rsid w:val="000B37F7"/>
    <w:rsid w:val="000B49BD"/>
    <w:rsid w:val="000B592B"/>
    <w:rsid w:val="000B6706"/>
    <w:rsid w:val="000B74D9"/>
    <w:rsid w:val="000C2125"/>
    <w:rsid w:val="000C21CB"/>
    <w:rsid w:val="000C4729"/>
    <w:rsid w:val="000C4891"/>
    <w:rsid w:val="000C4D19"/>
    <w:rsid w:val="000C773E"/>
    <w:rsid w:val="000C7832"/>
    <w:rsid w:val="000D39BC"/>
    <w:rsid w:val="000D5A87"/>
    <w:rsid w:val="000D6D17"/>
    <w:rsid w:val="000E20DF"/>
    <w:rsid w:val="000E334B"/>
    <w:rsid w:val="000F253D"/>
    <w:rsid w:val="000F2F86"/>
    <w:rsid w:val="000F3938"/>
    <w:rsid w:val="000F6376"/>
    <w:rsid w:val="001035A8"/>
    <w:rsid w:val="00103D77"/>
    <w:rsid w:val="001229AF"/>
    <w:rsid w:val="00122D1D"/>
    <w:rsid w:val="001232E4"/>
    <w:rsid w:val="00126210"/>
    <w:rsid w:val="00126349"/>
    <w:rsid w:val="00127402"/>
    <w:rsid w:val="00127E20"/>
    <w:rsid w:val="00131108"/>
    <w:rsid w:val="0013141D"/>
    <w:rsid w:val="00132B38"/>
    <w:rsid w:val="001348A0"/>
    <w:rsid w:val="001352B6"/>
    <w:rsid w:val="0013737A"/>
    <w:rsid w:val="00137838"/>
    <w:rsid w:val="00142BFA"/>
    <w:rsid w:val="00143E23"/>
    <w:rsid w:val="0014446A"/>
    <w:rsid w:val="00144E74"/>
    <w:rsid w:val="00145E81"/>
    <w:rsid w:val="00150E4E"/>
    <w:rsid w:val="001522DA"/>
    <w:rsid w:val="001526C4"/>
    <w:rsid w:val="001548DE"/>
    <w:rsid w:val="0016764D"/>
    <w:rsid w:val="001705FD"/>
    <w:rsid w:val="00173DE6"/>
    <w:rsid w:val="001747E1"/>
    <w:rsid w:val="00174986"/>
    <w:rsid w:val="00174A93"/>
    <w:rsid w:val="00175126"/>
    <w:rsid w:val="00175B40"/>
    <w:rsid w:val="00177DB0"/>
    <w:rsid w:val="00181D8E"/>
    <w:rsid w:val="00182B03"/>
    <w:rsid w:val="0018308E"/>
    <w:rsid w:val="0018320B"/>
    <w:rsid w:val="00183B40"/>
    <w:rsid w:val="0019176A"/>
    <w:rsid w:val="001933CC"/>
    <w:rsid w:val="001965E1"/>
    <w:rsid w:val="0019756F"/>
    <w:rsid w:val="001A05B9"/>
    <w:rsid w:val="001A0ED9"/>
    <w:rsid w:val="001A1BC5"/>
    <w:rsid w:val="001A2591"/>
    <w:rsid w:val="001A3803"/>
    <w:rsid w:val="001A42F0"/>
    <w:rsid w:val="001A49F7"/>
    <w:rsid w:val="001B18C6"/>
    <w:rsid w:val="001B1AF6"/>
    <w:rsid w:val="001B1CFE"/>
    <w:rsid w:val="001B33EB"/>
    <w:rsid w:val="001B3999"/>
    <w:rsid w:val="001B449E"/>
    <w:rsid w:val="001C236C"/>
    <w:rsid w:val="001C48E7"/>
    <w:rsid w:val="001C54AF"/>
    <w:rsid w:val="001C69AD"/>
    <w:rsid w:val="001D0ED1"/>
    <w:rsid w:val="001D4289"/>
    <w:rsid w:val="001D6FB7"/>
    <w:rsid w:val="001D74B3"/>
    <w:rsid w:val="001D7E7C"/>
    <w:rsid w:val="001E00F4"/>
    <w:rsid w:val="001E1693"/>
    <w:rsid w:val="001E305D"/>
    <w:rsid w:val="001E37F4"/>
    <w:rsid w:val="001E6756"/>
    <w:rsid w:val="001E7BCF"/>
    <w:rsid w:val="001F092F"/>
    <w:rsid w:val="001F10EF"/>
    <w:rsid w:val="001F2871"/>
    <w:rsid w:val="001F299F"/>
    <w:rsid w:val="001F2CCE"/>
    <w:rsid w:val="001F4511"/>
    <w:rsid w:val="001F4CC2"/>
    <w:rsid w:val="00203404"/>
    <w:rsid w:val="0020420B"/>
    <w:rsid w:val="00204E1A"/>
    <w:rsid w:val="0020539F"/>
    <w:rsid w:val="00206933"/>
    <w:rsid w:val="002078AF"/>
    <w:rsid w:val="00207B0E"/>
    <w:rsid w:val="00210098"/>
    <w:rsid w:val="00212CBA"/>
    <w:rsid w:val="002132F3"/>
    <w:rsid w:val="00214EFA"/>
    <w:rsid w:val="00216C29"/>
    <w:rsid w:val="00217294"/>
    <w:rsid w:val="002172AD"/>
    <w:rsid w:val="00217B25"/>
    <w:rsid w:val="002210CD"/>
    <w:rsid w:val="002214E9"/>
    <w:rsid w:val="002222FB"/>
    <w:rsid w:val="002244B7"/>
    <w:rsid w:val="002252C4"/>
    <w:rsid w:val="002270AA"/>
    <w:rsid w:val="00232133"/>
    <w:rsid w:val="00236978"/>
    <w:rsid w:val="002378F2"/>
    <w:rsid w:val="00240E6E"/>
    <w:rsid w:val="00241217"/>
    <w:rsid w:val="00241270"/>
    <w:rsid w:val="00242A2D"/>
    <w:rsid w:val="00244E7A"/>
    <w:rsid w:val="002461C2"/>
    <w:rsid w:val="00252F56"/>
    <w:rsid w:val="0025522D"/>
    <w:rsid w:val="00255F24"/>
    <w:rsid w:val="0025748D"/>
    <w:rsid w:val="00261804"/>
    <w:rsid w:val="002627B8"/>
    <w:rsid w:val="00267A8E"/>
    <w:rsid w:val="00270861"/>
    <w:rsid w:val="0027196D"/>
    <w:rsid w:val="0027528C"/>
    <w:rsid w:val="00275A0F"/>
    <w:rsid w:val="00281048"/>
    <w:rsid w:val="00283812"/>
    <w:rsid w:val="00287B56"/>
    <w:rsid w:val="00287B7E"/>
    <w:rsid w:val="00290E7F"/>
    <w:rsid w:val="00290FC6"/>
    <w:rsid w:val="00292306"/>
    <w:rsid w:val="00292E84"/>
    <w:rsid w:val="002942A2"/>
    <w:rsid w:val="002956AE"/>
    <w:rsid w:val="0029586D"/>
    <w:rsid w:val="002979D0"/>
    <w:rsid w:val="00297CE8"/>
    <w:rsid w:val="00297E0D"/>
    <w:rsid w:val="002A1F7D"/>
    <w:rsid w:val="002A215D"/>
    <w:rsid w:val="002A4B64"/>
    <w:rsid w:val="002A5CFD"/>
    <w:rsid w:val="002A67CD"/>
    <w:rsid w:val="002A76CC"/>
    <w:rsid w:val="002A7DEE"/>
    <w:rsid w:val="002B3EFB"/>
    <w:rsid w:val="002B461E"/>
    <w:rsid w:val="002B4CEB"/>
    <w:rsid w:val="002B505F"/>
    <w:rsid w:val="002C233E"/>
    <w:rsid w:val="002C4E31"/>
    <w:rsid w:val="002D421C"/>
    <w:rsid w:val="002D4D6B"/>
    <w:rsid w:val="002D4FB5"/>
    <w:rsid w:val="002D79CD"/>
    <w:rsid w:val="002E0B31"/>
    <w:rsid w:val="002E1167"/>
    <w:rsid w:val="002E19B3"/>
    <w:rsid w:val="002E1ABD"/>
    <w:rsid w:val="002E62CA"/>
    <w:rsid w:val="002E62FA"/>
    <w:rsid w:val="002E66C9"/>
    <w:rsid w:val="002E6C9D"/>
    <w:rsid w:val="002E7460"/>
    <w:rsid w:val="002F136D"/>
    <w:rsid w:val="002F1EE6"/>
    <w:rsid w:val="002F29ED"/>
    <w:rsid w:val="002F2E86"/>
    <w:rsid w:val="002F516A"/>
    <w:rsid w:val="002F519B"/>
    <w:rsid w:val="002F5C32"/>
    <w:rsid w:val="002F7D1A"/>
    <w:rsid w:val="003010CC"/>
    <w:rsid w:val="00303234"/>
    <w:rsid w:val="0030530A"/>
    <w:rsid w:val="0030675A"/>
    <w:rsid w:val="003122B2"/>
    <w:rsid w:val="00317F17"/>
    <w:rsid w:val="003209EE"/>
    <w:rsid w:val="00322499"/>
    <w:rsid w:val="003236C6"/>
    <w:rsid w:val="003248D9"/>
    <w:rsid w:val="00325BF6"/>
    <w:rsid w:val="003323D3"/>
    <w:rsid w:val="00333930"/>
    <w:rsid w:val="00333976"/>
    <w:rsid w:val="0033561F"/>
    <w:rsid w:val="00336B2E"/>
    <w:rsid w:val="00337826"/>
    <w:rsid w:val="0034018C"/>
    <w:rsid w:val="00341299"/>
    <w:rsid w:val="00341550"/>
    <w:rsid w:val="003446D0"/>
    <w:rsid w:val="00344FD8"/>
    <w:rsid w:val="00345ADA"/>
    <w:rsid w:val="00350835"/>
    <w:rsid w:val="003632C6"/>
    <w:rsid w:val="00363AC5"/>
    <w:rsid w:val="0036476B"/>
    <w:rsid w:val="00366520"/>
    <w:rsid w:val="00367011"/>
    <w:rsid w:val="00373FA8"/>
    <w:rsid w:val="00375B66"/>
    <w:rsid w:val="00381A74"/>
    <w:rsid w:val="00384CD6"/>
    <w:rsid w:val="00387F00"/>
    <w:rsid w:val="00390413"/>
    <w:rsid w:val="00393554"/>
    <w:rsid w:val="0039548A"/>
    <w:rsid w:val="003A016C"/>
    <w:rsid w:val="003A1447"/>
    <w:rsid w:val="003A2D3C"/>
    <w:rsid w:val="003A300B"/>
    <w:rsid w:val="003A53C1"/>
    <w:rsid w:val="003B035A"/>
    <w:rsid w:val="003B1011"/>
    <w:rsid w:val="003B253A"/>
    <w:rsid w:val="003B3784"/>
    <w:rsid w:val="003B5D79"/>
    <w:rsid w:val="003B7C17"/>
    <w:rsid w:val="003C098F"/>
    <w:rsid w:val="003C0CB2"/>
    <w:rsid w:val="003C1530"/>
    <w:rsid w:val="003C38DC"/>
    <w:rsid w:val="003D3EDE"/>
    <w:rsid w:val="003D4D6C"/>
    <w:rsid w:val="003D772B"/>
    <w:rsid w:val="003E0980"/>
    <w:rsid w:val="003E7BB8"/>
    <w:rsid w:val="003F0867"/>
    <w:rsid w:val="003F4FD0"/>
    <w:rsid w:val="003F6230"/>
    <w:rsid w:val="00400226"/>
    <w:rsid w:val="00403F01"/>
    <w:rsid w:val="00404FC6"/>
    <w:rsid w:val="00405901"/>
    <w:rsid w:val="0041277B"/>
    <w:rsid w:val="0041313B"/>
    <w:rsid w:val="00415DD0"/>
    <w:rsid w:val="004169DC"/>
    <w:rsid w:val="00417401"/>
    <w:rsid w:val="004221C4"/>
    <w:rsid w:val="00424116"/>
    <w:rsid w:val="00424936"/>
    <w:rsid w:val="0042493B"/>
    <w:rsid w:val="00426FB1"/>
    <w:rsid w:val="00430099"/>
    <w:rsid w:val="00430B96"/>
    <w:rsid w:val="00432FC8"/>
    <w:rsid w:val="004352A8"/>
    <w:rsid w:val="0043578A"/>
    <w:rsid w:val="0044204C"/>
    <w:rsid w:val="0044244C"/>
    <w:rsid w:val="00443ADA"/>
    <w:rsid w:val="004445C3"/>
    <w:rsid w:val="00447578"/>
    <w:rsid w:val="004503CA"/>
    <w:rsid w:val="00450FE4"/>
    <w:rsid w:val="00451958"/>
    <w:rsid w:val="00455E4E"/>
    <w:rsid w:val="00460C52"/>
    <w:rsid w:val="0046128C"/>
    <w:rsid w:val="004620F1"/>
    <w:rsid w:val="0046486F"/>
    <w:rsid w:val="00464E25"/>
    <w:rsid w:val="0046548A"/>
    <w:rsid w:val="00466963"/>
    <w:rsid w:val="0046786E"/>
    <w:rsid w:val="00471127"/>
    <w:rsid w:val="00474FF9"/>
    <w:rsid w:val="00476247"/>
    <w:rsid w:val="00484F1F"/>
    <w:rsid w:val="00486C73"/>
    <w:rsid w:val="004929E7"/>
    <w:rsid w:val="0049372B"/>
    <w:rsid w:val="00494004"/>
    <w:rsid w:val="00494B7D"/>
    <w:rsid w:val="004967D7"/>
    <w:rsid w:val="00496D27"/>
    <w:rsid w:val="00496E11"/>
    <w:rsid w:val="004A15A4"/>
    <w:rsid w:val="004A4EB4"/>
    <w:rsid w:val="004B11F3"/>
    <w:rsid w:val="004B43BD"/>
    <w:rsid w:val="004D0927"/>
    <w:rsid w:val="004D0C8D"/>
    <w:rsid w:val="004D27CC"/>
    <w:rsid w:val="004D394F"/>
    <w:rsid w:val="004D44B6"/>
    <w:rsid w:val="004E08FF"/>
    <w:rsid w:val="004E1F5E"/>
    <w:rsid w:val="004F3659"/>
    <w:rsid w:val="004F37EF"/>
    <w:rsid w:val="004F3D52"/>
    <w:rsid w:val="004F3F12"/>
    <w:rsid w:val="004F4245"/>
    <w:rsid w:val="004F6D2E"/>
    <w:rsid w:val="004F780A"/>
    <w:rsid w:val="00503F05"/>
    <w:rsid w:val="005123C7"/>
    <w:rsid w:val="00515900"/>
    <w:rsid w:val="00520234"/>
    <w:rsid w:val="00521162"/>
    <w:rsid w:val="00525F94"/>
    <w:rsid w:val="00535160"/>
    <w:rsid w:val="00535615"/>
    <w:rsid w:val="0054179F"/>
    <w:rsid w:val="005417BE"/>
    <w:rsid w:val="00542A92"/>
    <w:rsid w:val="00545AF3"/>
    <w:rsid w:val="0054791B"/>
    <w:rsid w:val="00550A03"/>
    <w:rsid w:val="005536D7"/>
    <w:rsid w:val="00553748"/>
    <w:rsid w:val="00557F51"/>
    <w:rsid w:val="00561041"/>
    <w:rsid w:val="005627B2"/>
    <w:rsid w:val="00564F61"/>
    <w:rsid w:val="005707C8"/>
    <w:rsid w:val="00571DE7"/>
    <w:rsid w:val="00572921"/>
    <w:rsid w:val="00573EA8"/>
    <w:rsid w:val="00577D2C"/>
    <w:rsid w:val="00582C42"/>
    <w:rsid w:val="005849C0"/>
    <w:rsid w:val="005859F7"/>
    <w:rsid w:val="00585F54"/>
    <w:rsid w:val="005878DA"/>
    <w:rsid w:val="00590C6E"/>
    <w:rsid w:val="005943B9"/>
    <w:rsid w:val="005977A8"/>
    <w:rsid w:val="005A10F5"/>
    <w:rsid w:val="005A786C"/>
    <w:rsid w:val="005B034A"/>
    <w:rsid w:val="005B15B1"/>
    <w:rsid w:val="005B28D5"/>
    <w:rsid w:val="005B606A"/>
    <w:rsid w:val="005B6ADB"/>
    <w:rsid w:val="005B7806"/>
    <w:rsid w:val="005B7964"/>
    <w:rsid w:val="005C0F8E"/>
    <w:rsid w:val="005C2839"/>
    <w:rsid w:val="005C3F18"/>
    <w:rsid w:val="005C44A0"/>
    <w:rsid w:val="005C4EBE"/>
    <w:rsid w:val="005C687E"/>
    <w:rsid w:val="005D2125"/>
    <w:rsid w:val="005D4465"/>
    <w:rsid w:val="005E282F"/>
    <w:rsid w:val="005E441B"/>
    <w:rsid w:val="005E698E"/>
    <w:rsid w:val="005F0642"/>
    <w:rsid w:val="005F6C60"/>
    <w:rsid w:val="005F6DA7"/>
    <w:rsid w:val="006017C2"/>
    <w:rsid w:val="0060235A"/>
    <w:rsid w:val="006038D4"/>
    <w:rsid w:val="0060438D"/>
    <w:rsid w:val="00606D57"/>
    <w:rsid w:val="00606EC7"/>
    <w:rsid w:val="006148DB"/>
    <w:rsid w:val="00616730"/>
    <w:rsid w:val="00617484"/>
    <w:rsid w:val="00622C12"/>
    <w:rsid w:val="006238C0"/>
    <w:rsid w:val="00623EF6"/>
    <w:rsid w:val="006251F4"/>
    <w:rsid w:val="00630064"/>
    <w:rsid w:val="00631843"/>
    <w:rsid w:val="0063225A"/>
    <w:rsid w:val="0063286C"/>
    <w:rsid w:val="00633CA8"/>
    <w:rsid w:val="006348F7"/>
    <w:rsid w:val="006405E3"/>
    <w:rsid w:val="00640D7E"/>
    <w:rsid w:val="00641937"/>
    <w:rsid w:val="0064201F"/>
    <w:rsid w:val="006449E5"/>
    <w:rsid w:val="00647D1C"/>
    <w:rsid w:val="00650336"/>
    <w:rsid w:val="00655EAA"/>
    <w:rsid w:val="006606A5"/>
    <w:rsid w:val="00660AFC"/>
    <w:rsid w:val="00664733"/>
    <w:rsid w:val="00664B2A"/>
    <w:rsid w:val="0067281C"/>
    <w:rsid w:val="00673379"/>
    <w:rsid w:val="00675878"/>
    <w:rsid w:val="006803CC"/>
    <w:rsid w:val="00681009"/>
    <w:rsid w:val="00682C04"/>
    <w:rsid w:val="00683A4A"/>
    <w:rsid w:val="00685305"/>
    <w:rsid w:val="00685ADA"/>
    <w:rsid w:val="00692566"/>
    <w:rsid w:val="00692637"/>
    <w:rsid w:val="00692BA9"/>
    <w:rsid w:val="00693AA3"/>
    <w:rsid w:val="00696EAD"/>
    <w:rsid w:val="006A06B1"/>
    <w:rsid w:val="006A5F39"/>
    <w:rsid w:val="006A6A9A"/>
    <w:rsid w:val="006A7914"/>
    <w:rsid w:val="006B1885"/>
    <w:rsid w:val="006B1E0F"/>
    <w:rsid w:val="006B46C6"/>
    <w:rsid w:val="006B68C6"/>
    <w:rsid w:val="006B7CE0"/>
    <w:rsid w:val="006B7D6B"/>
    <w:rsid w:val="006C2E8B"/>
    <w:rsid w:val="006C3110"/>
    <w:rsid w:val="006C36FF"/>
    <w:rsid w:val="006C58E3"/>
    <w:rsid w:val="006C7E6A"/>
    <w:rsid w:val="006D1024"/>
    <w:rsid w:val="006D2626"/>
    <w:rsid w:val="006D659B"/>
    <w:rsid w:val="006E08AA"/>
    <w:rsid w:val="006E0A36"/>
    <w:rsid w:val="006E3C09"/>
    <w:rsid w:val="006E48A8"/>
    <w:rsid w:val="006E687D"/>
    <w:rsid w:val="006E7E96"/>
    <w:rsid w:val="006F2F96"/>
    <w:rsid w:val="006F4F3A"/>
    <w:rsid w:val="006F5BE0"/>
    <w:rsid w:val="006F650A"/>
    <w:rsid w:val="007045FD"/>
    <w:rsid w:val="0070482B"/>
    <w:rsid w:val="00706B1B"/>
    <w:rsid w:val="00707D3B"/>
    <w:rsid w:val="00711359"/>
    <w:rsid w:val="0071312C"/>
    <w:rsid w:val="00713ADC"/>
    <w:rsid w:val="0071688B"/>
    <w:rsid w:val="00717217"/>
    <w:rsid w:val="007219CC"/>
    <w:rsid w:val="00722446"/>
    <w:rsid w:val="00724A2D"/>
    <w:rsid w:val="0072621D"/>
    <w:rsid w:val="007300A6"/>
    <w:rsid w:val="00734070"/>
    <w:rsid w:val="00734319"/>
    <w:rsid w:val="00734A72"/>
    <w:rsid w:val="00740F08"/>
    <w:rsid w:val="007420F2"/>
    <w:rsid w:val="0074621B"/>
    <w:rsid w:val="00747F57"/>
    <w:rsid w:val="00750B11"/>
    <w:rsid w:val="00753ECC"/>
    <w:rsid w:val="00756670"/>
    <w:rsid w:val="007625EF"/>
    <w:rsid w:val="007628F3"/>
    <w:rsid w:val="0076332C"/>
    <w:rsid w:val="00764A15"/>
    <w:rsid w:val="00773DC9"/>
    <w:rsid w:val="00773EA0"/>
    <w:rsid w:val="00776854"/>
    <w:rsid w:val="00776E0C"/>
    <w:rsid w:val="00781305"/>
    <w:rsid w:val="007829B9"/>
    <w:rsid w:val="00785261"/>
    <w:rsid w:val="007857F7"/>
    <w:rsid w:val="00787C9C"/>
    <w:rsid w:val="00791A48"/>
    <w:rsid w:val="00796C1D"/>
    <w:rsid w:val="007A0DAF"/>
    <w:rsid w:val="007A1470"/>
    <w:rsid w:val="007A35EA"/>
    <w:rsid w:val="007A51C3"/>
    <w:rsid w:val="007A6259"/>
    <w:rsid w:val="007B3878"/>
    <w:rsid w:val="007B3DE5"/>
    <w:rsid w:val="007B5628"/>
    <w:rsid w:val="007C0C95"/>
    <w:rsid w:val="007D2B19"/>
    <w:rsid w:val="007D5DB0"/>
    <w:rsid w:val="007E0946"/>
    <w:rsid w:val="007E6833"/>
    <w:rsid w:val="007E7A76"/>
    <w:rsid w:val="007E7FDF"/>
    <w:rsid w:val="007F238F"/>
    <w:rsid w:val="007F3749"/>
    <w:rsid w:val="007F4773"/>
    <w:rsid w:val="007F51CD"/>
    <w:rsid w:val="00800E21"/>
    <w:rsid w:val="008010D2"/>
    <w:rsid w:val="00803EED"/>
    <w:rsid w:val="00803F62"/>
    <w:rsid w:val="0080433B"/>
    <w:rsid w:val="00804630"/>
    <w:rsid w:val="00804990"/>
    <w:rsid w:val="008049C9"/>
    <w:rsid w:val="00806338"/>
    <w:rsid w:val="008105E8"/>
    <w:rsid w:val="0081199E"/>
    <w:rsid w:val="00814B94"/>
    <w:rsid w:val="0081572E"/>
    <w:rsid w:val="00816336"/>
    <w:rsid w:val="00816F6A"/>
    <w:rsid w:val="00822393"/>
    <w:rsid w:val="00827957"/>
    <w:rsid w:val="00830FF4"/>
    <w:rsid w:val="00836667"/>
    <w:rsid w:val="00836AE4"/>
    <w:rsid w:val="00837262"/>
    <w:rsid w:val="00841C2A"/>
    <w:rsid w:val="008439B8"/>
    <w:rsid w:val="00844CE4"/>
    <w:rsid w:val="00845337"/>
    <w:rsid w:val="008454FA"/>
    <w:rsid w:val="00845ABB"/>
    <w:rsid w:val="008503E4"/>
    <w:rsid w:val="00852336"/>
    <w:rsid w:val="00854E6A"/>
    <w:rsid w:val="008616B8"/>
    <w:rsid w:val="0086384C"/>
    <w:rsid w:val="0087029F"/>
    <w:rsid w:val="008728B6"/>
    <w:rsid w:val="008749E1"/>
    <w:rsid w:val="00874F1C"/>
    <w:rsid w:val="008763A0"/>
    <w:rsid w:val="0087754A"/>
    <w:rsid w:val="008815AB"/>
    <w:rsid w:val="008817DE"/>
    <w:rsid w:val="0088319A"/>
    <w:rsid w:val="0088423C"/>
    <w:rsid w:val="008844B4"/>
    <w:rsid w:val="00884B6A"/>
    <w:rsid w:val="00884FC4"/>
    <w:rsid w:val="008901FA"/>
    <w:rsid w:val="00891202"/>
    <w:rsid w:val="008920E6"/>
    <w:rsid w:val="00892537"/>
    <w:rsid w:val="0089583C"/>
    <w:rsid w:val="0089627A"/>
    <w:rsid w:val="00896A2E"/>
    <w:rsid w:val="008A174E"/>
    <w:rsid w:val="008A2E09"/>
    <w:rsid w:val="008A30C4"/>
    <w:rsid w:val="008A36D3"/>
    <w:rsid w:val="008A5084"/>
    <w:rsid w:val="008B0B64"/>
    <w:rsid w:val="008B38EB"/>
    <w:rsid w:val="008B450F"/>
    <w:rsid w:val="008B511C"/>
    <w:rsid w:val="008B52B6"/>
    <w:rsid w:val="008B7A14"/>
    <w:rsid w:val="008C010A"/>
    <w:rsid w:val="008C1753"/>
    <w:rsid w:val="008C31F3"/>
    <w:rsid w:val="008C33AE"/>
    <w:rsid w:val="008D05E3"/>
    <w:rsid w:val="008D3F41"/>
    <w:rsid w:val="008D41ED"/>
    <w:rsid w:val="008E3665"/>
    <w:rsid w:val="008E5917"/>
    <w:rsid w:val="008E7CA9"/>
    <w:rsid w:val="008F2722"/>
    <w:rsid w:val="008F30F7"/>
    <w:rsid w:val="008F4D4A"/>
    <w:rsid w:val="008F7A2E"/>
    <w:rsid w:val="009014E4"/>
    <w:rsid w:val="00902324"/>
    <w:rsid w:val="00904E93"/>
    <w:rsid w:val="00905CEA"/>
    <w:rsid w:val="00912F86"/>
    <w:rsid w:val="0091671B"/>
    <w:rsid w:val="00917EC9"/>
    <w:rsid w:val="00920216"/>
    <w:rsid w:val="00921A8F"/>
    <w:rsid w:val="00921C99"/>
    <w:rsid w:val="0092438E"/>
    <w:rsid w:val="00925C5E"/>
    <w:rsid w:val="00927D64"/>
    <w:rsid w:val="009301D4"/>
    <w:rsid w:val="0093026D"/>
    <w:rsid w:val="009350DE"/>
    <w:rsid w:val="00941A48"/>
    <w:rsid w:val="00944197"/>
    <w:rsid w:val="00950E13"/>
    <w:rsid w:val="00955995"/>
    <w:rsid w:val="009559BE"/>
    <w:rsid w:val="00955CDE"/>
    <w:rsid w:val="00955D07"/>
    <w:rsid w:val="009601BE"/>
    <w:rsid w:val="00960C16"/>
    <w:rsid w:val="0096504C"/>
    <w:rsid w:val="00971961"/>
    <w:rsid w:val="009724E2"/>
    <w:rsid w:val="0097303B"/>
    <w:rsid w:val="00974433"/>
    <w:rsid w:val="009810C7"/>
    <w:rsid w:val="00982149"/>
    <w:rsid w:val="0099699E"/>
    <w:rsid w:val="00997A3A"/>
    <w:rsid w:val="00997B93"/>
    <w:rsid w:val="009A186B"/>
    <w:rsid w:val="009A2B15"/>
    <w:rsid w:val="009A3996"/>
    <w:rsid w:val="009A44BF"/>
    <w:rsid w:val="009A598E"/>
    <w:rsid w:val="009B1D5F"/>
    <w:rsid w:val="009B3FA7"/>
    <w:rsid w:val="009B5EB2"/>
    <w:rsid w:val="009B7A39"/>
    <w:rsid w:val="009C0D73"/>
    <w:rsid w:val="009C3304"/>
    <w:rsid w:val="009C4026"/>
    <w:rsid w:val="009C6681"/>
    <w:rsid w:val="009C66DE"/>
    <w:rsid w:val="009D0B08"/>
    <w:rsid w:val="009D25FF"/>
    <w:rsid w:val="009E0298"/>
    <w:rsid w:val="009E0A3B"/>
    <w:rsid w:val="009E0C24"/>
    <w:rsid w:val="009E1B04"/>
    <w:rsid w:val="009E39D2"/>
    <w:rsid w:val="009E4A9D"/>
    <w:rsid w:val="009E4E55"/>
    <w:rsid w:val="009E5BC9"/>
    <w:rsid w:val="009F2339"/>
    <w:rsid w:val="009F5E98"/>
    <w:rsid w:val="009F7FFD"/>
    <w:rsid w:val="00A00C2F"/>
    <w:rsid w:val="00A01B0B"/>
    <w:rsid w:val="00A046AE"/>
    <w:rsid w:val="00A11928"/>
    <w:rsid w:val="00A11BA1"/>
    <w:rsid w:val="00A14322"/>
    <w:rsid w:val="00A15929"/>
    <w:rsid w:val="00A2178D"/>
    <w:rsid w:val="00A23930"/>
    <w:rsid w:val="00A25146"/>
    <w:rsid w:val="00A3025E"/>
    <w:rsid w:val="00A33EA8"/>
    <w:rsid w:val="00A362E5"/>
    <w:rsid w:val="00A4074C"/>
    <w:rsid w:val="00A40F4F"/>
    <w:rsid w:val="00A41E27"/>
    <w:rsid w:val="00A44A7D"/>
    <w:rsid w:val="00A511F7"/>
    <w:rsid w:val="00A53A84"/>
    <w:rsid w:val="00A55ABE"/>
    <w:rsid w:val="00A60444"/>
    <w:rsid w:val="00A620B9"/>
    <w:rsid w:val="00A630D2"/>
    <w:rsid w:val="00A70E8D"/>
    <w:rsid w:val="00A741C8"/>
    <w:rsid w:val="00A74F26"/>
    <w:rsid w:val="00A7597E"/>
    <w:rsid w:val="00A76B06"/>
    <w:rsid w:val="00A8122B"/>
    <w:rsid w:val="00A824EB"/>
    <w:rsid w:val="00A82D8B"/>
    <w:rsid w:val="00A86929"/>
    <w:rsid w:val="00A86BB7"/>
    <w:rsid w:val="00A93F43"/>
    <w:rsid w:val="00A93FA6"/>
    <w:rsid w:val="00A94DF7"/>
    <w:rsid w:val="00A9637F"/>
    <w:rsid w:val="00A96FB2"/>
    <w:rsid w:val="00A97D7F"/>
    <w:rsid w:val="00AA1265"/>
    <w:rsid w:val="00AA2352"/>
    <w:rsid w:val="00AA3C87"/>
    <w:rsid w:val="00AA3CDD"/>
    <w:rsid w:val="00AA4C84"/>
    <w:rsid w:val="00AA66BF"/>
    <w:rsid w:val="00AA73DD"/>
    <w:rsid w:val="00AA7F91"/>
    <w:rsid w:val="00AB2EC3"/>
    <w:rsid w:val="00AB6F97"/>
    <w:rsid w:val="00AC153B"/>
    <w:rsid w:val="00AC2434"/>
    <w:rsid w:val="00AC4483"/>
    <w:rsid w:val="00AC7115"/>
    <w:rsid w:val="00AD02BB"/>
    <w:rsid w:val="00AD5021"/>
    <w:rsid w:val="00AD6B88"/>
    <w:rsid w:val="00AE0119"/>
    <w:rsid w:val="00AE40ED"/>
    <w:rsid w:val="00AE6A59"/>
    <w:rsid w:val="00AF0FCF"/>
    <w:rsid w:val="00AF441C"/>
    <w:rsid w:val="00AF7692"/>
    <w:rsid w:val="00AF789F"/>
    <w:rsid w:val="00B00AF3"/>
    <w:rsid w:val="00B0210E"/>
    <w:rsid w:val="00B02336"/>
    <w:rsid w:val="00B042E5"/>
    <w:rsid w:val="00B04B91"/>
    <w:rsid w:val="00B1030E"/>
    <w:rsid w:val="00B12EC9"/>
    <w:rsid w:val="00B132FA"/>
    <w:rsid w:val="00B13F84"/>
    <w:rsid w:val="00B150AB"/>
    <w:rsid w:val="00B16BF6"/>
    <w:rsid w:val="00B16D59"/>
    <w:rsid w:val="00B17CA4"/>
    <w:rsid w:val="00B205FA"/>
    <w:rsid w:val="00B216BC"/>
    <w:rsid w:val="00B21D4C"/>
    <w:rsid w:val="00B22854"/>
    <w:rsid w:val="00B230ED"/>
    <w:rsid w:val="00B24B6A"/>
    <w:rsid w:val="00B26CB7"/>
    <w:rsid w:val="00B27BCC"/>
    <w:rsid w:val="00B301D2"/>
    <w:rsid w:val="00B31D9B"/>
    <w:rsid w:val="00B40E8A"/>
    <w:rsid w:val="00B429E0"/>
    <w:rsid w:val="00B42F96"/>
    <w:rsid w:val="00B441B0"/>
    <w:rsid w:val="00B470C1"/>
    <w:rsid w:val="00B51008"/>
    <w:rsid w:val="00B519B4"/>
    <w:rsid w:val="00B51B70"/>
    <w:rsid w:val="00B54203"/>
    <w:rsid w:val="00B56D18"/>
    <w:rsid w:val="00B61AB5"/>
    <w:rsid w:val="00B61ECC"/>
    <w:rsid w:val="00B630A3"/>
    <w:rsid w:val="00B655D0"/>
    <w:rsid w:val="00B65EC9"/>
    <w:rsid w:val="00B7432D"/>
    <w:rsid w:val="00B74393"/>
    <w:rsid w:val="00B74DFC"/>
    <w:rsid w:val="00B7599D"/>
    <w:rsid w:val="00B761A4"/>
    <w:rsid w:val="00B76848"/>
    <w:rsid w:val="00B81079"/>
    <w:rsid w:val="00B819F2"/>
    <w:rsid w:val="00B83C2A"/>
    <w:rsid w:val="00B84998"/>
    <w:rsid w:val="00B8557B"/>
    <w:rsid w:val="00B8649E"/>
    <w:rsid w:val="00B87095"/>
    <w:rsid w:val="00B90896"/>
    <w:rsid w:val="00B92A9E"/>
    <w:rsid w:val="00B975CF"/>
    <w:rsid w:val="00BA0B40"/>
    <w:rsid w:val="00BA0FDD"/>
    <w:rsid w:val="00BA20E8"/>
    <w:rsid w:val="00BA6973"/>
    <w:rsid w:val="00BB0769"/>
    <w:rsid w:val="00BB0F9E"/>
    <w:rsid w:val="00BB3175"/>
    <w:rsid w:val="00BB341B"/>
    <w:rsid w:val="00BB51A3"/>
    <w:rsid w:val="00BB60FA"/>
    <w:rsid w:val="00BB7D78"/>
    <w:rsid w:val="00BC00B5"/>
    <w:rsid w:val="00BC21C9"/>
    <w:rsid w:val="00BC3B01"/>
    <w:rsid w:val="00BD04D8"/>
    <w:rsid w:val="00BD0AFF"/>
    <w:rsid w:val="00BD2605"/>
    <w:rsid w:val="00BD44CB"/>
    <w:rsid w:val="00BD470B"/>
    <w:rsid w:val="00BD5C0F"/>
    <w:rsid w:val="00BD6763"/>
    <w:rsid w:val="00BD6B78"/>
    <w:rsid w:val="00BE037A"/>
    <w:rsid w:val="00BE565A"/>
    <w:rsid w:val="00BF12DD"/>
    <w:rsid w:val="00BF1EE3"/>
    <w:rsid w:val="00BF2CF9"/>
    <w:rsid w:val="00BF4ADC"/>
    <w:rsid w:val="00C0193F"/>
    <w:rsid w:val="00C01D3F"/>
    <w:rsid w:val="00C02E3C"/>
    <w:rsid w:val="00C03937"/>
    <w:rsid w:val="00C11129"/>
    <w:rsid w:val="00C11F9A"/>
    <w:rsid w:val="00C12518"/>
    <w:rsid w:val="00C17137"/>
    <w:rsid w:val="00C175CB"/>
    <w:rsid w:val="00C17F08"/>
    <w:rsid w:val="00C20826"/>
    <w:rsid w:val="00C20C4E"/>
    <w:rsid w:val="00C2386B"/>
    <w:rsid w:val="00C24BA9"/>
    <w:rsid w:val="00C27F3A"/>
    <w:rsid w:val="00C3389E"/>
    <w:rsid w:val="00C33BA6"/>
    <w:rsid w:val="00C34CC4"/>
    <w:rsid w:val="00C4228B"/>
    <w:rsid w:val="00C42A4F"/>
    <w:rsid w:val="00C43A8E"/>
    <w:rsid w:val="00C50580"/>
    <w:rsid w:val="00C52132"/>
    <w:rsid w:val="00C53852"/>
    <w:rsid w:val="00C5429A"/>
    <w:rsid w:val="00C5458C"/>
    <w:rsid w:val="00C56227"/>
    <w:rsid w:val="00C62C96"/>
    <w:rsid w:val="00C63999"/>
    <w:rsid w:val="00C66C3A"/>
    <w:rsid w:val="00C677FA"/>
    <w:rsid w:val="00C70B8B"/>
    <w:rsid w:val="00C71965"/>
    <w:rsid w:val="00C75C92"/>
    <w:rsid w:val="00C7641D"/>
    <w:rsid w:val="00C775F2"/>
    <w:rsid w:val="00C776FC"/>
    <w:rsid w:val="00C77C56"/>
    <w:rsid w:val="00C80CDE"/>
    <w:rsid w:val="00C8208A"/>
    <w:rsid w:val="00C82BCB"/>
    <w:rsid w:val="00C87714"/>
    <w:rsid w:val="00C92F3A"/>
    <w:rsid w:val="00C95AF1"/>
    <w:rsid w:val="00C95B0D"/>
    <w:rsid w:val="00C95E21"/>
    <w:rsid w:val="00CA3433"/>
    <w:rsid w:val="00CA59BE"/>
    <w:rsid w:val="00CA6243"/>
    <w:rsid w:val="00CB55FC"/>
    <w:rsid w:val="00CB6CEE"/>
    <w:rsid w:val="00CB744E"/>
    <w:rsid w:val="00CC0122"/>
    <w:rsid w:val="00CC1B1E"/>
    <w:rsid w:val="00CC47A0"/>
    <w:rsid w:val="00CC57AA"/>
    <w:rsid w:val="00CC6C54"/>
    <w:rsid w:val="00CC7BB5"/>
    <w:rsid w:val="00CD2126"/>
    <w:rsid w:val="00CD3A62"/>
    <w:rsid w:val="00CD514D"/>
    <w:rsid w:val="00CD57EE"/>
    <w:rsid w:val="00CD6944"/>
    <w:rsid w:val="00CD764A"/>
    <w:rsid w:val="00CD7982"/>
    <w:rsid w:val="00CE66F4"/>
    <w:rsid w:val="00CE782F"/>
    <w:rsid w:val="00CF0033"/>
    <w:rsid w:val="00CF017D"/>
    <w:rsid w:val="00CF38F3"/>
    <w:rsid w:val="00CF3B3A"/>
    <w:rsid w:val="00CF4F78"/>
    <w:rsid w:val="00CF6535"/>
    <w:rsid w:val="00CF7B6D"/>
    <w:rsid w:val="00CF7BEC"/>
    <w:rsid w:val="00D004AA"/>
    <w:rsid w:val="00D13A9E"/>
    <w:rsid w:val="00D22557"/>
    <w:rsid w:val="00D22645"/>
    <w:rsid w:val="00D23B4D"/>
    <w:rsid w:val="00D24692"/>
    <w:rsid w:val="00D254EE"/>
    <w:rsid w:val="00D32370"/>
    <w:rsid w:val="00D35504"/>
    <w:rsid w:val="00D35923"/>
    <w:rsid w:val="00D3649B"/>
    <w:rsid w:val="00D36506"/>
    <w:rsid w:val="00D36EA5"/>
    <w:rsid w:val="00D410E0"/>
    <w:rsid w:val="00D4172D"/>
    <w:rsid w:val="00D41C5D"/>
    <w:rsid w:val="00D4603A"/>
    <w:rsid w:val="00D46132"/>
    <w:rsid w:val="00D51BBF"/>
    <w:rsid w:val="00D52599"/>
    <w:rsid w:val="00D53EBC"/>
    <w:rsid w:val="00D54F0A"/>
    <w:rsid w:val="00D550F5"/>
    <w:rsid w:val="00D62865"/>
    <w:rsid w:val="00D6362D"/>
    <w:rsid w:val="00D66F66"/>
    <w:rsid w:val="00D675AB"/>
    <w:rsid w:val="00D713AC"/>
    <w:rsid w:val="00D715F3"/>
    <w:rsid w:val="00D71D3F"/>
    <w:rsid w:val="00D74B9D"/>
    <w:rsid w:val="00D75999"/>
    <w:rsid w:val="00D8045A"/>
    <w:rsid w:val="00D86051"/>
    <w:rsid w:val="00D94ECD"/>
    <w:rsid w:val="00D9638D"/>
    <w:rsid w:val="00DA3CB2"/>
    <w:rsid w:val="00DA5076"/>
    <w:rsid w:val="00DA78B2"/>
    <w:rsid w:val="00DB237F"/>
    <w:rsid w:val="00DB477F"/>
    <w:rsid w:val="00DB4A52"/>
    <w:rsid w:val="00DB673F"/>
    <w:rsid w:val="00DB7E63"/>
    <w:rsid w:val="00DC0CEF"/>
    <w:rsid w:val="00DC1ED5"/>
    <w:rsid w:val="00DC3148"/>
    <w:rsid w:val="00DC5022"/>
    <w:rsid w:val="00DC564A"/>
    <w:rsid w:val="00DD1AFB"/>
    <w:rsid w:val="00DD2E2B"/>
    <w:rsid w:val="00DD5E4F"/>
    <w:rsid w:val="00DD603E"/>
    <w:rsid w:val="00DD693E"/>
    <w:rsid w:val="00DE23BF"/>
    <w:rsid w:val="00DE4D44"/>
    <w:rsid w:val="00DE5535"/>
    <w:rsid w:val="00DE6AA6"/>
    <w:rsid w:val="00DE7D03"/>
    <w:rsid w:val="00DF075D"/>
    <w:rsid w:val="00DF72D3"/>
    <w:rsid w:val="00DF74BD"/>
    <w:rsid w:val="00E10760"/>
    <w:rsid w:val="00E125D3"/>
    <w:rsid w:val="00E12E9C"/>
    <w:rsid w:val="00E13873"/>
    <w:rsid w:val="00E14BC7"/>
    <w:rsid w:val="00E17A08"/>
    <w:rsid w:val="00E20B67"/>
    <w:rsid w:val="00E20ED2"/>
    <w:rsid w:val="00E21461"/>
    <w:rsid w:val="00E2170E"/>
    <w:rsid w:val="00E24272"/>
    <w:rsid w:val="00E251F4"/>
    <w:rsid w:val="00E32540"/>
    <w:rsid w:val="00E33248"/>
    <w:rsid w:val="00E3386F"/>
    <w:rsid w:val="00E33C92"/>
    <w:rsid w:val="00E3401B"/>
    <w:rsid w:val="00E3458A"/>
    <w:rsid w:val="00E34E2E"/>
    <w:rsid w:val="00E37C5B"/>
    <w:rsid w:val="00E414A3"/>
    <w:rsid w:val="00E4368F"/>
    <w:rsid w:val="00E454A4"/>
    <w:rsid w:val="00E456E6"/>
    <w:rsid w:val="00E479B5"/>
    <w:rsid w:val="00E507F3"/>
    <w:rsid w:val="00E53A23"/>
    <w:rsid w:val="00E53D9D"/>
    <w:rsid w:val="00E56765"/>
    <w:rsid w:val="00E6035B"/>
    <w:rsid w:val="00E604B8"/>
    <w:rsid w:val="00E6141B"/>
    <w:rsid w:val="00E61825"/>
    <w:rsid w:val="00E647DC"/>
    <w:rsid w:val="00E65C2A"/>
    <w:rsid w:val="00E67336"/>
    <w:rsid w:val="00E6784C"/>
    <w:rsid w:val="00E73B29"/>
    <w:rsid w:val="00E75440"/>
    <w:rsid w:val="00E807C1"/>
    <w:rsid w:val="00E80DCC"/>
    <w:rsid w:val="00E8451F"/>
    <w:rsid w:val="00E85FD7"/>
    <w:rsid w:val="00E86A70"/>
    <w:rsid w:val="00E86DE7"/>
    <w:rsid w:val="00E976E4"/>
    <w:rsid w:val="00EA12C8"/>
    <w:rsid w:val="00EA18A7"/>
    <w:rsid w:val="00EA4008"/>
    <w:rsid w:val="00EA4674"/>
    <w:rsid w:val="00EA5AAF"/>
    <w:rsid w:val="00EA676B"/>
    <w:rsid w:val="00EA7DF2"/>
    <w:rsid w:val="00EB079C"/>
    <w:rsid w:val="00EB1816"/>
    <w:rsid w:val="00EB2266"/>
    <w:rsid w:val="00EB25A7"/>
    <w:rsid w:val="00EB34FA"/>
    <w:rsid w:val="00EB4876"/>
    <w:rsid w:val="00EB6528"/>
    <w:rsid w:val="00EB66B8"/>
    <w:rsid w:val="00EC0090"/>
    <w:rsid w:val="00EC0D68"/>
    <w:rsid w:val="00EC0E1D"/>
    <w:rsid w:val="00EC3A90"/>
    <w:rsid w:val="00EC43A0"/>
    <w:rsid w:val="00EC4B2F"/>
    <w:rsid w:val="00EC5821"/>
    <w:rsid w:val="00EC5BD0"/>
    <w:rsid w:val="00EC7C68"/>
    <w:rsid w:val="00ED4ADE"/>
    <w:rsid w:val="00ED4B6C"/>
    <w:rsid w:val="00EE0D68"/>
    <w:rsid w:val="00EE1707"/>
    <w:rsid w:val="00EE2080"/>
    <w:rsid w:val="00EE28EF"/>
    <w:rsid w:val="00EE4F4B"/>
    <w:rsid w:val="00EF0EF6"/>
    <w:rsid w:val="00EF38EE"/>
    <w:rsid w:val="00EF4020"/>
    <w:rsid w:val="00EF5B46"/>
    <w:rsid w:val="00F032B3"/>
    <w:rsid w:val="00F033A8"/>
    <w:rsid w:val="00F03994"/>
    <w:rsid w:val="00F1632B"/>
    <w:rsid w:val="00F16E5F"/>
    <w:rsid w:val="00F17171"/>
    <w:rsid w:val="00F200F4"/>
    <w:rsid w:val="00F227C7"/>
    <w:rsid w:val="00F227D4"/>
    <w:rsid w:val="00F2383C"/>
    <w:rsid w:val="00F24A7F"/>
    <w:rsid w:val="00F26866"/>
    <w:rsid w:val="00F3010B"/>
    <w:rsid w:val="00F30559"/>
    <w:rsid w:val="00F31790"/>
    <w:rsid w:val="00F331C3"/>
    <w:rsid w:val="00F356A3"/>
    <w:rsid w:val="00F362C3"/>
    <w:rsid w:val="00F36C9E"/>
    <w:rsid w:val="00F447CB"/>
    <w:rsid w:val="00F44A47"/>
    <w:rsid w:val="00F45053"/>
    <w:rsid w:val="00F47160"/>
    <w:rsid w:val="00F52DA7"/>
    <w:rsid w:val="00F53FA4"/>
    <w:rsid w:val="00F56436"/>
    <w:rsid w:val="00F56F8F"/>
    <w:rsid w:val="00F57B4D"/>
    <w:rsid w:val="00F6055A"/>
    <w:rsid w:val="00F636D4"/>
    <w:rsid w:val="00F63944"/>
    <w:rsid w:val="00F64BDE"/>
    <w:rsid w:val="00F66DEF"/>
    <w:rsid w:val="00F70C1C"/>
    <w:rsid w:val="00F70F38"/>
    <w:rsid w:val="00F72B12"/>
    <w:rsid w:val="00F7418C"/>
    <w:rsid w:val="00F74FF1"/>
    <w:rsid w:val="00F80C1B"/>
    <w:rsid w:val="00F823FA"/>
    <w:rsid w:val="00F83438"/>
    <w:rsid w:val="00F83988"/>
    <w:rsid w:val="00F90595"/>
    <w:rsid w:val="00F90A58"/>
    <w:rsid w:val="00F912BD"/>
    <w:rsid w:val="00F92DE3"/>
    <w:rsid w:val="00F95778"/>
    <w:rsid w:val="00FA265E"/>
    <w:rsid w:val="00FA3825"/>
    <w:rsid w:val="00FA3A20"/>
    <w:rsid w:val="00FB2890"/>
    <w:rsid w:val="00FB5824"/>
    <w:rsid w:val="00FB6B3C"/>
    <w:rsid w:val="00FB6BF3"/>
    <w:rsid w:val="00FC02A0"/>
    <w:rsid w:val="00FC29CA"/>
    <w:rsid w:val="00FC5A83"/>
    <w:rsid w:val="00FC6119"/>
    <w:rsid w:val="00FD1EFA"/>
    <w:rsid w:val="00FD25B0"/>
    <w:rsid w:val="00FD2E72"/>
    <w:rsid w:val="00FD5649"/>
    <w:rsid w:val="00FD7A35"/>
    <w:rsid w:val="00FD7A6B"/>
    <w:rsid w:val="00FE13C1"/>
    <w:rsid w:val="00FE4CDC"/>
    <w:rsid w:val="00FE516B"/>
    <w:rsid w:val="00FE73CE"/>
    <w:rsid w:val="00FE74F0"/>
    <w:rsid w:val="00FF1CB6"/>
    <w:rsid w:val="00FF4D2A"/>
    <w:rsid w:val="00FF52CA"/>
    <w:rsid w:val="00FF542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94259"/>
  <w15:chartTrackingRefBased/>
  <w15:docId w15:val="{F55CE545-1304-4661-AF0C-2BC119787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272"/>
    <w:rPr>
      <w:rFonts w:ascii="Calibri" w:eastAsia="Calibri" w:hAnsi="Calibri" w:cs="Calibri"/>
      <w:lang w:eastAsia="nb-NO"/>
    </w:rPr>
  </w:style>
  <w:style w:type="paragraph" w:styleId="Overskrift1">
    <w:name w:val="heading 1"/>
    <w:basedOn w:val="Normal"/>
    <w:next w:val="Normal"/>
    <w:link w:val="Overskrift1Tegn"/>
    <w:uiPriority w:val="9"/>
    <w:qFormat/>
    <w:rsid w:val="00E24272"/>
    <w:pPr>
      <w:keepNext/>
      <w:keepLines/>
      <w:spacing w:before="240" w:after="0"/>
      <w:jc w:val="center"/>
      <w:outlineLvl w:val="0"/>
    </w:pPr>
    <w:rPr>
      <w:sz w:val="40"/>
      <w:szCs w:val="40"/>
    </w:rPr>
  </w:style>
  <w:style w:type="paragraph" w:styleId="Overskrift2">
    <w:name w:val="heading 2"/>
    <w:basedOn w:val="Normal"/>
    <w:next w:val="Normal"/>
    <w:link w:val="Overskrift2Tegn"/>
    <w:uiPriority w:val="9"/>
    <w:unhideWhenUsed/>
    <w:qFormat/>
    <w:rsid w:val="00E24272"/>
    <w:pPr>
      <w:keepNext/>
      <w:keepLines/>
      <w:spacing w:before="40" w:after="0"/>
      <w:outlineLvl w:val="1"/>
    </w:pPr>
    <w:rPr>
      <w:sz w:val="36"/>
      <w:szCs w:val="36"/>
    </w:rPr>
  </w:style>
  <w:style w:type="paragraph" w:styleId="Overskrift3">
    <w:name w:val="heading 3"/>
    <w:basedOn w:val="Normal"/>
    <w:next w:val="Normal"/>
    <w:link w:val="Overskrift3Tegn"/>
    <w:uiPriority w:val="9"/>
    <w:unhideWhenUsed/>
    <w:qFormat/>
    <w:rsid w:val="00E24272"/>
    <w:pPr>
      <w:keepNext/>
      <w:keepLines/>
      <w:spacing w:before="40" w:after="0"/>
      <w:outlineLvl w:val="2"/>
    </w:pPr>
    <w:rPr>
      <w:b/>
      <w:sz w:val="28"/>
      <w:szCs w:val="28"/>
    </w:rPr>
  </w:style>
  <w:style w:type="paragraph" w:styleId="Overskrift4">
    <w:name w:val="heading 4"/>
    <w:basedOn w:val="Normal"/>
    <w:next w:val="Normal"/>
    <w:link w:val="Overskrift4Tegn"/>
    <w:uiPriority w:val="9"/>
    <w:semiHidden/>
    <w:unhideWhenUsed/>
    <w:qFormat/>
    <w:rsid w:val="00E24272"/>
    <w:pPr>
      <w:keepNext/>
      <w:keepLines/>
      <w:spacing w:before="40" w:after="0"/>
      <w:outlineLvl w:val="3"/>
    </w:pPr>
    <w:rPr>
      <w:b/>
      <w:i/>
    </w:rPr>
  </w:style>
  <w:style w:type="paragraph" w:styleId="Overskrift5">
    <w:name w:val="heading 5"/>
    <w:basedOn w:val="Normal"/>
    <w:next w:val="Normal"/>
    <w:link w:val="Overskrift5Tegn"/>
    <w:uiPriority w:val="9"/>
    <w:semiHidden/>
    <w:unhideWhenUsed/>
    <w:qFormat/>
    <w:rsid w:val="00E24272"/>
    <w:pPr>
      <w:keepNext/>
      <w:keepLines/>
      <w:spacing w:before="220" w:after="40"/>
      <w:outlineLvl w:val="4"/>
    </w:pPr>
    <w:rPr>
      <w:b/>
    </w:rPr>
  </w:style>
  <w:style w:type="paragraph" w:styleId="Overskrift6">
    <w:name w:val="heading 6"/>
    <w:basedOn w:val="Normal"/>
    <w:next w:val="Normal"/>
    <w:link w:val="Overskrift6Tegn"/>
    <w:uiPriority w:val="9"/>
    <w:semiHidden/>
    <w:unhideWhenUsed/>
    <w:qFormat/>
    <w:rsid w:val="00E24272"/>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E24272"/>
    <w:rPr>
      <w:rFonts w:ascii="Calibri" w:eastAsia="Calibri" w:hAnsi="Calibri" w:cs="Calibri"/>
      <w:sz w:val="40"/>
      <w:szCs w:val="40"/>
      <w:lang w:eastAsia="nb-NO"/>
    </w:rPr>
  </w:style>
  <w:style w:type="character" w:customStyle="1" w:styleId="Overskrift2Tegn">
    <w:name w:val="Overskrift 2 Tegn"/>
    <w:basedOn w:val="Standardskriftforavsnitt"/>
    <w:link w:val="Overskrift2"/>
    <w:uiPriority w:val="9"/>
    <w:rsid w:val="00E24272"/>
    <w:rPr>
      <w:rFonts w:ascii="Calibri" w:eastAsia="Calibri" w:hAnsi="Calibri" w:cs="Calibri"/>
      <w:sz w:val="36"/>
      <w:szCs w:val="36"/>
      <w:lang w:eastAsia="nb-NO"/>
    </w:rPr>
  </w:style>
  <w:style w:type="character" w:customStyle="1" w:styleId="Overskrift3Tegn">
    <w:name w:val="Overskrift 3 Tegn"/>
    <w:basedOn w:val="Standardskriftforavsnitt"/>
    <w:link w:val="Overskrift3"/>
    <w:uiPriority w:val="9"/>
    <w:rsid w:val="00E24272"/>
    <w:rPr>
      <w:rFonts w:ascii="Calibri" w:eastAsia="Calibri" w:hAnsi="Calibri" w:cs="Calibri"/>
      <w:b/>
      <w:sz w:val="28"/>
      <w:szCs w:val="28"/>
      <w:lang w:eastAsia="nb-NO"/>
    </w:rPr>
  </w:style>
  <w:style w:type="character" w:customStyle="1" w:styleId="Overskrift4Tegn">
    <w:name w:val="Overskrift 4 Tegn"/>
    <w:basedOn w:val="Standardskriftforavsnitt"/>
    <w:link w:val="Overskrift4"/>
    <w:uiPriority w:val="9"/>
    <w:semiHidden/>
    <w:rsid w:val="00E24272"/>
    <w:rPr>
      <w:rFonts w:ascii="Calibri" w:eastAsia="Calibri" w:hAnsi="Calibri" w:cs="Calibri"/>
      <w:b/>
      <w:i/>
      <w:lang w:eastAsia="nb-NO"/>
    </w:rPr>
  </w:style>
  <w:style w:type="character" w:customStyle="1" w:styleId="Overskrift5Tegn">
    <w:name w:val="Overskrift 5 Tegn"/>
    <w:basedOn w:val="Standardskriftforavsnitt"/>
    <w:link w:val="Overskrift5"/>
    <w:uiPriority w:val="9"/>
    <w:semiHidden/>
    <w:rsid w:val="00E24272"/>
    <w:rPr>
      <w:rFonts w:ascii="Calibri" w:eastAsia="Calibri" w:hAnsi="Calibri" w:cs="Calibri"/>
      <w:b/>
      <w:lang w:eastAsia="nb-NO"/>
    </w:rPr>
  </w:style>
  <w:style w:type="character" w:customStyle="1" w:styleId="Overskrift6Tegn">
    <w:name w:val="Overskrift 6 Tegn"/>
    <w:basedOn w:val="Standardskriftforavsnitt"/>
    <w:link w:val="Overskrift6"/>
    <w:uiPriority w:val="9"/>
    <w:semiHidden/>
    <w:rsid w:val="00E24272"/>
    <w:rPr>
      <w:rFonts w:ascii="Calibri" w:eastAsia="Calibri" w:hAnsi="Calibri" w:cs="Calibri"/>
      <w:b/>
      <w:sz w:val="20"/>
      <w:szCs w:val="20"/>
      <w:lang w:eastAsia="nb-NO"/>
    </w:rPr>
  </w:style>
  <w:style w:type="table" w:customStyle="1" w:styleId="TableNormal">
    <w:name w:val="Table Normal"/>
    <w:rsid w:val="00E24272"/>
    <w:rPr>
      <w:rFonts w:ascii="Calibri" w:eastAsia="Calibri" w:hAnsi="Calibri" w:cs="Calibri"/>
      <w:lang w:eastAsia="nb-NO"/>
    </w:rPr>
    <w:tblPr>
      <w:tblCellMar>
        <w:top w:w="0" w:type="dxa"/>
        <w:left w:w="0" w:type="dxa"/>
        <w:bottom w:w="0" w:type="dxa"/>
        <w:right w:w="0" w:type="dxa"/>
      </w:tblCellMar>
    </w:tblPr>
  </w:style>
  <w:style w:type="paragraph" w:styleId="Tittel">
    <w:name w:val="Title"/>
    <w:basedOn w:val="Normal"/>
    <w:next w:val="Normal"/>
    <w:link w:val="TittelTegn"/>
    <w:uiPriority w:val="10"/>
    <w:qFormat/>
    <w:rsid w:val="00E24272"/>
    <w:pPr>
      <w:keepNext/>
      <w:keepLines/>
      <w:spacing w:before="480" w:after="120"/>
      <w:jc w:val="center"/>
    </w:pPr>
    <w:rPr>
      <w:sz w:val="72"/>
      <w:szCs w:val="72"/>
    </w:rPr>
  </w:style>
  <w:style w:type="character" w:customStyle="1" w:styleId="TittelTegn">
    <w:name w:val="Tittel Tegn"/>
    <w:basedOn w:val="Standardskriftforavsnitt"/>
    <w:link w:val="Tittel"/>
    <w:uiPriority w:val="10"/>
    <w:rsid w:val="00E24272"/>
    <w:rPr>
      <w:rFonts w:ascii="Calibri" w:eastAsia="Calibri" w:hAnsi="Calibri" w:cs="Calibri"/>
      <w:sz w:val="72"/>
      <w:szCs w:val="72"/>
      <w:lang w:eastAsia="nb-NO"/>
    </w:rPr>
  </w:style>
  <w:style w:type="paragraph" w:styleId="Undertittel">
    <w:name w:val="Subtitle"/>
    <w:basedOn w:val="Normal"/>
    <w:next w:val="Normal"/>
    <w:link w:val="UndertittelTegn"/>
    <w:uiPriority w:val="11"/>
    <w:qFormat/>
    <w:rsid w:val="00E24272"/>
    <w:pPr>
      <w:keepNext/>
      <w:keepLines/>
      <w:spacing w:before="360" w:after="80"/>
      <w:jc w:val="center"/>
    </w:pPr>
    <w:rPr>
      <w:i/>
      <w:color w:val="666666"/>
      <w:sz w:val="48"/>
      <w:szCs w:val="48"/>
    </w:rPr>
  </w:style>
  <w:style w:type="character" w:customStyle="1" w:styleId="UndertittelTegn">
    <w:name w:val="Undertittel Tegn"/>
    <w:basedOn w:val="Standardskriftforavsnitt"/>
    <w:link w:val="Undertittel"/>
    <w:uiPriority w:val="11"/>
    <w:rsid w:val="00E24272"/>
    <w:rPr>
      <w:rFonts w:ascii="Calibri" w:eastAsia="Calibri" w:hAnsi="Calibri" w:cs="Calibri"/>
      <w:i/>
      <w:color w:val="666666"/>
      <w:sz w:val="48"/>
      <w:szCs w:val="48"/>
      <w:lang w:eastAsia="nb-NO"/>
    </w:rPr>
  </w:style>
  <w:style w:type="paragraph" w:styleId="Bobletekst">
    <w:name w:val="Balloon Text"/>
    <w:basedOn w:val="Normal"/>
    <w:link w:val="BobletekstTegn"/>
    <w:uiPriority w:val="99"/>
    <w:semiHidden/>
    <w:unhideWhenUsed/>
    <w:rsid w:val="00E24272"/>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E24272"/>
    <w:rPr>
      <w:rFonts w:ascii="Segoe UI" w:eastAsia="Calibri" w:hAnsi="Segoe UI" w:cs="Segoe UI"/>
      <w:sz w:val="18"/>
      <w:szCs w:val="18"/>
      <w:lang w:eastAsia="nb-NO"/>
    </w:rPr>
  </w:style>
  <w:style w:type="character" w:styleId="Merknadsreferanse">
    <w:name w:val="annotation reference"/>
    <w:basedOn w:val="Standardskriftforavsnitt"/>
    <w:uiPriority w:val="99"/>
    <w:semiHidden/>
    <w:unhideWhenUsed/>
    <w:rsid w:val="00E24272"/>
    <w:rPr>
      <w:sz w:val="16"/>
      <w:szCs w:val="16"/>
    </w:rPr>
  </w:style>
  <w:style w:type="paragraph" w:styleId="Merknadstekst">
    <w:name w:val="annotation text"/>
    <w:basedOn w:val="Normal"/>
    <w:link w:val="MerknadstekstTegn"/>
    <w:uiPriority w:val="99"/>
    <w:semiHidden/>
    <w:unhideWhenUsed/>
    <w:rsid w:val="00E24272"/>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E24272"/>
    <w:rPr>
      <w:rFonts w:ascii="Calibri" w:eastAsia="Calibri" w:hAnsi="Calibri" w:cs="Calibri"/>
      <w:sz w:val="20"/>
      <w:szCs w:val="20"/>
      <w:lang w:eastAsia="nb-NO"/>
    </w:rPr>
  </w:style>
  <w:style w:type="paragraph" w:styleId="Kommentaremne">
    <w:name w:val="annotation subject"/>
    <w:basedOn w:val="Merknadstekst"/>
    <w:next w:val="Merknadstekst"/>
    <w:link w:val="KommentaremneTegn"/>
    <w:uiPriority w:val="99"/>
    <w:semiHidden/>
    <w:unhideWhenUsed/>
    <w:rsid w:val="00E24272"/>
    <w:rPr>
      <w:b/>
      <w:bCs/>
    </w:rPr>
  </w:style>
  <w:style w:type="character" w:customStyle="1" w:styleId="KommentaremneTegn">
    <w:name w:val="Kommentaremne Tegn"/>
    <w:basedOn w:val="MerknadstekstTegn"/>
    <w:link w:val="Kommentaremne"/>
    <w:uiPriority w:val="99"/>
    <w:semiHidden/>
    <w:rsid w:val="00E24272"/>
    <w:rPr>
      <w:rFonts w:ascii="Calibri" w:eastAsia="Calibri" w:hAnsi="Calibri" w:cs="Calibri"/>
      <w:b/>
      <w:bCs/>
      <w:sz w:val="20"/>
      <w:szCs w:val="20"/>
      <w:lang w:eastAsia="nb-NO"/>
    </w:rPr>
  </w:style>
  <w:style w:type="paragraph" w:styleId="Topptekst">
    <w:name w:val="header"/>
    <w:basedOn w:val="Normal"/>
    <w:link w:val="TopptekstTegn"/>
    <w:uiPriority w:val="99"/>
    <w:unhideWhenUsed/>
    <w:rsid w:val="00CB6CE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B6CEE"/>
    <w:rPr>
      <w:rFonts w:ascii="Calibri" w:eastAsia="Calibri" w:hAnsi="Calibri" w:cs="Calibri"/>
      <w:lang w:eastAsia="nb-NO"/>
    </w:rPr>
  </w:style>
  <w:style w:type="paragraph" w:styleId="Bunntekst">
    <w:name w:val="footer"/>
    <w:basedOn w:val="Normal"/>
    <w:link w:val="BunntekstTegn"/>
    <w:uiPriority w:val="99"/>
    <w:unhideWhenUsed/>
    <w:rsid w:val="00CB6CE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B6CEE"/>
    <w:rPr>
      <w:rFonts w:ascii="Calibri" w:eastAsia="Calibri" w:hAnsi="Calibri" w:cs="Calibri"/>
      <w:lang w:eastAsia="nb-NO"/>
    </w:rPr>
  </w:style>
  <w:style w:type="character" w:styleId="Hyperkobling">
    <w:name w:val="Hyperlink"/>
    <w:basedOn w:val="Standardskriftforavsnitt"/>
    <w:uiPriority w:val="99"/>
    <w:unhideWhenUsed/>
    <w:rsid w:val="00173DE6"/>
    <w:rPr>
      <w:color w:val="0000FF"/>
      <w:u w:val="single"/>
    </w:rPr>
  </w:style>
  <w:style w:type="paragraph" w:styleId="INNH1">
    <w:name w:val="toc 1"/>
    <w:basedOn w:val="Normal"/>
    <w:next w:val="Normal"/>
    <w:autoRedefine/>
    <w:uiPriority w:val="39"/>
    <w:unhideWhenUsed/>
    <w:rsid w:val="00844CE4"/>
    <w:pPr>
      <w:spacing w:after="100"/>
    </w:pPr>
  </w:style>
  <w:style w:type="paragraph" w:styleId="INNH2">
    <w:name w:val="toc 2"/>
    <w:basedOn w:val="Normal"/>
    <w:next w:val="Normal"/>
    <w:autoRedefine/>
    <w:uiPriority w:val="39"/>
    <w:unhideWhenUsed/>
    <w:rsid w:val="00844CE4"/>
    <w:pPr>
      <w:spacing w:after="100"/>
      <w:ind w:left="220"/>
    </w:pPr>
  </w:style>
  <w:style w:type="paragraph" w:styleId="INNH3">
    <w:name w:val="toc 3"/>
    <w:basedOn w:val="Normal"/>
    <w:next w:val="Normal"/>
    <w:autoRedefine/>
    <w:uiPriority w:val="39"/>
    <w:unhideWhenUsed/>
    <w:rsid w:val="00844CE4"/>
    <w:pPr>
      <w:spacing w:after="100"/>
      <w:ind w:left="440"/>
    </w:pPr>
  </w:style>
  <w:style w:type="paragraph" w:styleId="Revisjon">
    <w:name w:val="Revision"/>
    <w:hidden/>
    <w:uiPriority w:val="99"/>
    <w:semiHidden/>
    <w:rsid w:val="00EA4674"/>
    <w:pPr>
      <w:spacing w:after="0" w:line="240" w:lineRule="auto"/>
    </w:pPr>
    <w:rPr>
      <w:rFonts w:ascii="Calibri" w:eastAsia="Calibri" w:hAnsi="Calibri" w:cs="Calibri"/>
      <w:lang w:eastAsia="nb-NO"/>
    </w:rPr>
  </w:style>
  <w:style w:type="paragraph" w:styleId="Ingenmellomrom">
    <w:name w:val="No Spacing"/>
    <w:uiPriority w:val="1"/>
    <w:qFormat/>
    <w:rsid w:val="0046786E"/>
    <w:pPr>
      <w:spacing w:after="0" w:line="240" w:lineRule="auto"/>
    </w:pPr>
    <w:rPr>
      <w:rFonts w:ascii="Calibri" w:eastAsia="Calibri" w:hAnsi="Calibri" w:cs="Calibri"/>
      <w:lang w:eastAsia="nb-NO"/>
    </w:rPr>
  </w:style>
  <w:style w:type="paragraph" w:styleId="Fotnotetekst">
    <w:name w:val="footnote text"/>
    <w:basedOn w:val="Normal"/>
    <w:link w:val="FotnotetekstTegn"/>
    <w:uiPriority w:val="99"/>
    <w:semiHidden/>
    <w:unhideWhenUsed/>
    <w:rsid w:val="008844B4"/>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8844B4"/>
    <w:rPr>
      <w:rFonts w:ascii="Calibri" w:eastAsia="Calibri" w:hAnsi="Calibri" w:cs="Calibri"/>
      <w:sz w:val="20"/>
      <w:szCs w:val="20"/>
      <w:lang w:eastAsia="nb-NO"/>
    </w:rPr>
  </w:style>
  <w:style w:type="character" w:styleId="Fotnotereferanse">
    <w:name w:val="footnote reference"/>
    <w:basedOn w:val="Standardskriftforavsnitt"/>
    <w:uiPriority w:val="99"/>
    <w:semiHidden/>
    <w:unhideWhenUsed/>
    <w:rsid w:val="008844B4"/>
    <w:rPr>
      <w:vertAlign w:val="superscript"/>
    </w:rPr>
  </w:style>
  <w:style w:type="character" w:styleId="Ulstomtale">
    <w:name w:val="Unresolved Mention"/>
    <w:basedOn w:val="Standardskriftforavsnitt"/>
    <w:uiPriority w:val="99"/>
    <w:semiHidden/>
    <w:unhideWhenUsed/>
    <w:rsid w:val="0042493B"/>
    <w:rPr>
      <w:color w:val="605E5C"/>
      <w:shd w:val="clear" w:color="auto" w:fill="E1DFDD"/>
    </w:rPr>
  </w:style>
  <w:style w:type="character" w:styleId="Fulgthyperkobling">
    <w:name w:val="FollowedHyperlink"/>
    <w:basedOn w:val="Standardskriftforavsnitt"/>
    <w:uiPriority w:val="99"/>
    <w:semiHidden/>
    <w:unhideWhenUsed/>
    <w:rsid w:val="0042493B"/>
    <w:rPr>
      <w:color w:val="954F72" w:themeColor="followedHyperlink"/>
      <w:u w:val="single"/>
    </w:rPr>
  </w:style>
  <w:style w:type="paragraph" w:styleId="Listeavsnitt">
    <w:name w:val="List Paragraph"/>
    <w:basedOn w:val="Normal"/>
    <w:uiPriority w:val="34"/>
    <w:qFormat/>
    <w:rsid w:val="009724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313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56A84B0D7A7B7408FA9A4B5EC229BA8" ma:contentTypeVersion="11" ma:contentTypeDescription="Opprett et nytt dokument." ma:contentTypeScope="" ma:versionID="1bf7fe1c29b5af7fee9620c1684d9977">
  <xsd:schema xmlns:xsd="http://www.w3.org/2001/XMLSchema" xmlns:xs="http://www.w3.org/2001/XMLSchema" xmlns:p="http://schemas.microsoft.com/office/2006/metadata/properties" xmlns:ns3="70f8bc9b-114d-421e-a213-f3980601be0b" xmlns:ns4="1ce498ba-b246-439c-9525-5e4dfe700de5" targetNamespace="http://schemas.microsoft.com/office/2006/metadata/properties" ma:root="true" ma:fieldsID="e96da7da5e50652b9df3397f26f9b652" ns3:_="" ns4:_="">
    <xsd:import namespace="70f8bc9b-114d-421e-a213-f3980601be0b"/>
    <xsd:import namespace="1ce498ba-b246-439c-9525-5e4dfe700de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f8bc9b-114d-421e-a213-f3980601be0b"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description="" ma:internalName="SharedWithDetails" ma:readOnly="true">
      <xsd:simpleType>
        <xsd:restriction base="dms:Note">
          <xsd:maxLength value="255"/>
        </xsd:restriction>
      </xsd:simpleType>
    </xsd:element>
    <xsd:element name="SharingHintHash" ma:index="10" nillable="true" ma:displayName="Hash for deling av tips"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e498ba-b246-439c-9525-5e4dfe700de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DFF9C-B376-4472-A8B3-9EAC59FD0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f8bc9b-114d-421e-a213-f3980601be0b"/>
    <ds:schemaRef ds:uri="1ce498ba-b246-439c-9525-5e4dfe700d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155722-B20A-4394-A2EE-0E0105063F1A}">
  <ds:schemaRefs>
    <ds:schemaRef ds:uri="http://schemas.microsoft.com/sharepoint/v3/contenttype/forms"/>
  </ds:schemaRefs>
</ds:datastoreItem>
</file>

<file path=customXml/itemProps3.xml><?xml version="1.0" encoding="utf-8"?>
<ds:datastoreItem xmlns:ds="http://schemas.openxmlformats.org/officeDocument/2006/customXml" ds:itemID="{E6585B74-45F6-43D7-A488-B15CB87DE5B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10FD8BB-E8A7-4307-814D-68E0A18BE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5602</Words>
  <Characters>29693</Characters>
  <Application>Microsoft Office Word</Application>
  <DocSecurity>0</DocSecurity>
  <Lines>247</Lines>
  <Paragraphs>70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Kåre Lid</dc:creator>
  <cp:keywords/>
  <dc:description/>
  <cp:lastModifiedBy>Espen Ottosen</cp:lastModifiedBy>
  <cp:revision>3</cp:revision>
  <cp:lastPrinted>2019-12-13T08:02:00Z</cp:lastPrinted>
  <dcterms:created xsi:type="dcterms:W3CDTF">2020-04-03T10:14:00Z</dcterms:created>
  <dcterms:modified xsi:type="dcterms:W3CDTF">2020-04-03T10:15:00Z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0x010100356A84B0D7A7B7408FA9A4B5EC229BA8</vt:lpwstr>
  </property>
</Properties>
</file>